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3E" w:rsidRDefault="00B719FA" w:rsidP="0082255A">
      <w:pPr>
        <w:tabs>
          <w:tab w:val="left" w:pos="3420"/>
          <w:tab w:val="center" w:pos="4677"/>
        </w:tabs>
        <w:jc w:val="center"/>
        <w:rPr>
          <w:b/>
        </w:rPr>
      </w:pPr>
      <w:r w:rsidRPr="009B59B5">
        <w:rPr>
          <w:b/>
        </w:rPr>
        <w:t>Отчёт</w:t>
      </w:r>
    </w:p>
    <w:p w:rsidR="00887E86" w:rsidRDefault="0061263E" w:rsidP="0082255A">
      <w:pPr>
        <w:jc w:val="center"/>
        <w:rPr>
          <w:b/>
        </w:rPr>
      </w:pPr>
      <w:r w:rsidRPr="009B59B5">
        <w:rPr>
          <w:b/>
        </w:rPr>
        <w:t>М</w:t>
      </w:r>
      <w:r w:rsidR="00887E86">
        <w:rPr>
          <w:b/>
        </w:rPr>
        <w:t>униципального бюджетного учреждения</w:t>
      </w:r>
    </w:p>
    <w:p w:rsidR="0061263E" w:rsidRPr="009B59B5" w:rsidRDefault="0061263E" w:rsidP="0082255A">
      <w:pPr>
        <w:jc w:val="center"/>
        <w:rPr>
          <w:b/>
        </w:rPr>
      </w:pPr>
      <w:r w:rsidRPr="009B59B5">
        <w:rPr>
          <w:b/>
        </w:rPr>
        <w:t xml:space="preserve"> «Комплексный Центр социального</w:t>
      </w:r>
    </w:p>
    <w:p w:rsidR="00B719FA" w:rsidRPr="009B59B5" w:rsidRDefault="0061263E" w:rsidP="0082255A">
      <w:pPr>
        <w:jc w:val="center"/>
        <w:rPr>
          <w:b/>
        </w:rPr>
      </w:pPr>
      <w:r w:rsidRPr="009B59B5">
        <w:rPr>
          <w:b/>
        </w:rPr>
        <w:t>обслуживания населения Нижнеломовского района»</w:t>
      </w:r>
    </w:p>
    <w:p w:rsidR="00B719FA" w:rsidRDefault="00B719FA" w:rsidP="0082255A">
      <w:pPr>
        <w:jc w:val="center"/>
        <w:rPr>
          <w:b/>
        </w:rPr>
      </w:pPr>
      <w:r w:rsidRPr="009B59B5">
        <w:rPr>
          <w:b/>
        </w:rPr>
        <w:t>по  итогам работы за 20</w:t>
      </w:r>
      <w:r>
        <w:rPr>
          <w:b/>
        </w:rPr>
        <w:t>2</w:t>
      </w:r>
      <w:r w:rsidR="00F84543">
        <w:rPr>
          <w:b/>
        </w:rPr>
        <w:t>4</w:t>
      </w:r>
      <w:r w:rsidRPr="009B59B5">
        <w:rPr>
          <w:b/>
        </w:rPr>
        <w:t>год</w:t>
      </w:r>
      <w:r w:rsidR="0061263E">
        <w:rPr>
          <w:b/>
        </w:rPr>
        <w:t>.</w:t>
      </w:r>
    </w:p>
    <w:p w:rsidR="002868B7" w:rsidRDefault="002868B7" w:rsidP="0082255A">
      <w:pPr>
        <w:jc w:val="center"/>
        <w:rPr>
          <w:b/>
        </w:rPr>
      </w:pPr>
    </w:p>
    <w:p w:rsidR="002868B7" w:rsidRDefault="002868B7" w:rsidP="0082255A">
      <w:pPr>
        <w:jc w:val="center"/>
        <w:rPr>
          <w:b/>
        </w:rPr>
      </w:pPr>
    </w:p>
    <w:p w:rsidR="002868B7" w:rsidRPr="003674D1" w:rsidRDefault="002868B7" w:rsidP="002868B7">
      <w:pPr>
        <w:jc w:val="both"/>
      </w:pPr>
      <w:r w:rsidRPr="003674D1">
        <w:rPr>
          <w:bCs/>
        </w:rPr>
        <w:t xml:space="preserve">МБУ     «Комплексный Центр социального обслуживания населения Нижнеломовского района» </w:t>
      </w:r>
      <w:r w:rsidRPr="003674D1">
        <w:t>(далее – Центр) является поставщиком  социальных услуг</w:t>
      </w:r>
      <w:r w:rsidR="001C3645" w:rsidRPr="003674D1">
        <w:t xml:space="preserve">гражданам, признанным нуждающимися в социальном обслуживании </w:t>
      </w:r>
      <w:r w:rsidR="00677453" w:rsidRPr="003674D1">
        <w:t>форме социального обслуживания на дому и в стационарной форме</w:t>
      </w:r>
      <w:r w:rsidR="001C3645" w:rsidRPr="003674D1">
        <w:t>.</w:t>
      </w:r>
    </w:p>
    <w:p w:rsidR="00E908F6" w:rsidRPr="003674D1" w:rsidRDefault="00E908F6" w:rsidP="002868B7">
      <w:pPr>
        <w:jc w:val="center"/>
        <w:rPr>
          <w:rStyle w:val="markedcontent"/>
        </w:rPr>
      </w:pPr>
    </w:p>
    <w:p w:rsidR="002868B7" w:rsidRPr="003674D1" w:rsidRDefault="00B16741" w:rsidP="00E908F6">
      <w:pPr>
        <w:jc w:val="center"/>
        <w:rPr>
          <w:rStyle w:val="markedcontent"/>
          <w:b/>
        </w:rPr>
      </w:pPr>
      <w:r w:rsidRPr="003674D1">
        <w:rPr>
          <w:rStyle w:val="markedcontent"/>
          <w:b/>
        </w:rPr>
        <w:t>Д</w:t>
      </w:r>
      <w:r w:rsidR="00E908F6" w:rsidRPr="003674D1">
        <w:rPr>
          <w:rStyle w:val="markedcontent"/>
          <w:b/>
        </w:rPr>
        <w:t>еятельност</w:t>
      </w:r>
      <w:r w:rsidRPr="003674D1">
        <w:rPr>
          <w:rStyle w:val="markedcontent"/>
          <w:b/>
        </w:rPr>
        <w:t xml:space="preserve">ь </w:t>
      </w:r>
      <w:r w:rsidR="00E908F6" w:rsidRPr="003674D1">
        <w:rPr>
          <w:rStyle w:val="markedcontent"/>
          <w:b/>
        </w:rPr>
        <w:t xml:space="preserve"> Центра.</w:t>
      </w:r>
    </w:p>
    <w:p w:rsidR="002868B7" w:rsidRPr="003674D1" w:rsidRDefault="002868B7" w:rsidP="00E908F6">
      <w:pPr>
        <w:jc w:val="center"/>
        <w:rPr>
          <w:rStyle w:val="markedcontent"/>
          <w:b/>
        </w:rPr>
      </w:pPr>
    </w:p>
    <w:p w:rsidR="00E908F6" w:rsidRPr="003674D1" w:rsidRDefault="002868B7" w:rsidP="002868B7">
      <w:pPr>
        <w:jc w:val="both"/>
        <w:rPr>
          <w:b/>
        </w:rPr>
      </w:pPr>
      <w:r w:rsidRPr="003674D1">
        <w:t>Деятельность Центра направленна на улучшение условий жизнедеятельности граждан и (или) расширение их возможностей самостоятельно обеспечивать свои основные жизненные потребности, а также на оказание социальной помощи престарелым гражданам, семьям с детьми, отдельным гражданам, попавшим в трудную жизненную ситуацию, помощ</w:t>
      </w:r>
      <w:r w:rsidR="00677453" w:rsidRPr="003674D1">
        <w:t>и</w:t>
      </w:r>
      <w:r w:rsidRPr="003674D1">
        <w:t xml:space="preserve"> в реализации их законных прав и интересов, содействие в улучшении их социального статуса.</w:t>
      </w:r>
    </w:p>
    <w:p w:rsidR="00E908F6" w:rsidRPr="003674D1" w:rsidRDefault="00E908F6" w:rsidP="00B719FA">
      <w:pPr>
        <w:jc w:val="both"/>
      </w:pPr>
    </w:p>
    <w:p w:rsidR="00B719FA" w:rsidRPr="003674D1" w:rsidRDefault="00B719FA" w:rsidP="00B719FA">
      <w:pPr>
        <w:jc w:val="both"/>
      </w:pPr>
      <w:r w:rsidRPr="003674D1">
        <w:t xml:space="preserve">                             В структуру Центра входят отделения:</w:t>
      </w:r>
    </w:p>
    <w:p w:rsidR="00B719FA" w:rsidRPr="003674D1" w:rsidRDefault="00B719FA" w:rsidP="00B719FA">
      <w:pPr>
        <w:pStyle w:val="a3"/>
        <w:numPr>
          <w:ilvl w:val="0"/>
          <w:numId w:val="1"/>
        </w:numPr>
        <w:ind w:left="0" w:firstLine="0"/>
        <w:jc w:val="both"/>
      </w:pPr>
      <w:r w:rsidRPr="003674D1">
        <w:t>2 отделения социального обслуживания на дому;</w:t>
      </w:r>
    </w:p>
    <w:p w:rsidR="00B719FA" w:rsidRPr="003674D1" w:rsidRDefault="00B719FA" w:rsidP="00B719FA">
      <w:pPr>
        <w:pStyle w:val="a3"/>
        <w:numPr>
          <w:ilvl w:val="0"/>
          <w:numId w:val="1"/>
        </w:numPr>
        <w:ind w:left="0" w:firstLine="0"/>
        <w:jc w:val="both"/>
      </w:pPr>
      <w:r w:rsidRPr="003674D1">
        <w:t xml:space="preserve"> специализированное отделение социально – медицинского обслуживания на дому;</w:t>
      </w:r>
    </w:p>
    <w:p w:rsidR="00B719FA" w:rsidRPr="003674D1" w:rsidRDefault="00B719FA" w:rsidP="00B719FA">
      <w:pPr>
        <w:pStyle w:val="a3"/>
        <w:numPr>
          <w:ilvl w:val="0"/>
          <w:numId w:val="1"/>
        </w:numPr>
        <w:ind w:left="0" w:firstLine="0"/>
        <w:jc w:val="both"/>
      </w:pPr>
      <w:r w:rsidRPr="003674D1">
        <w:t xml:space="preserve">отделение профилактики безнадзорности несовершеннолетних и психолого-педагогической помощи; </w:t>
      </w:r>
    </w:p>
    <w:p w:rsidR="00B719FA" w:rsidRPr="003674D1" w:rsidRDefault="00B719FA" w:rsidP="00B719FA">
      <w:pPr>
        <w:pStyle w:val="a3"/>
        <w:numPr>
          <w:ilvl w:val="0"/>
          <w:numId w:val="1"/>
        </w:numPr>
        <w:ind w:left="0" w:firstLine="0"/>
        <w:jc w:val="both"/>
      </w:pPr>
      <w:r w:rsidRPr="003674D1">
        <w:t>стационарное отделение проживания граждан пожилого возраста и инвалидов;</w:t>
      </w:r>
    </w:p>
    <w:p w:rsidR="00B719FA" w:rsidRPr="003674D1" w:rsidRDefault="00B719FA" w:rsidP="00B719FA">
      <w:pPr>
        <w:pStyle w:val="a3"/>
        <w:numPr>
          <w:ilvl w:val="0"/>
          <w:numId w:val="1"/>
        </w:numPr>
        <w:ind w:left="0" w:firstLine="0"/>
        <w:jc w:val="both"/>
      </w:pPr>
      <w:r w:rsidRPr="003674D1">
        <w:t xml:space="preserve">социальный пункт проката средств реабилитации, предметов медицинского и хозяйственного назначения. </w:t>
      </w:r>
    </w:p>
    <w:p w:rsidR="00B719FA" w:rsidRPr="003674D1" w:rsidRDefault="00B719FA" w:rsidP="00B719FA">
      <w:pPr>
        <w:jc w:val="both"/>
      </w:pPr>
      <w:r w:rsidRPr="003674D1">
        <w:t>Количество граждан,  получивших социальные услуги   в течение года, состав</w:t>
      </w:r>
      <w:r w:rsidR="0061263E" w:rsidRPr="003674D1">
        <w:t>ило</w:t>
      </w:r>
      <w:r w:rsidRPr="003674D1">
        <w:t xml:space="preserve">   </w:t>
      </w:r>
      <w:r w:rsidR="001F671B">
        <w:rPr>
          <w:b/>
        </w:rPr>
        <w:t xml:space="preserve">1708 </w:t>
      </w:r>
      <w:r w:rsidRPr="003674D1">
        <w:t>человек.</w:t>
      </w:r>
    </w:p>
    <w:p w:rsidR="00B719FA" w:rsidRPr="003674D1" w:rsidRDefault="00B719FA" w:rsidP="00B719FA">
      <w:pPr>
        <w:pStyle w:val="a4"/>
      </w:pPr>
      <w:r w:rsidRPr="003674D1">
        <w:t>Получателям социальных услуг с учётом их индивидуальных потребностей в 202</w:t>
      </w:r>
      <w:r w:rsidR="00B91BF7">
        <w:t>4</w:t>
      </w:r>
      <w:r w:rsidRPr="003674D1">
        <w:t xml:space="preserve"> году предоставлены следующие виды социальных услуг:</w:t>
      </w:r>
    </w:p>
    <w:p w:rsidR="00B16741" w:rsidRPr="003674D1" w:rsidRDefault="00B16741" w:rsidP="00B719FA">
      <w:pPr>
        <w:pStyle w:val="a4"/>
      </w:pPr>
    </w:p>
    <w:tbl>
      <w:tblPr>
        <w:tblStyle w:val="a8"/>
        <w:tblW w:w="0" w:type="auto"/>
        <w:tblLook w:val="04A0"/>
      </w:tblPr>
      <w:tblGrid>
        <w:gridCol w:w="959"/>
        <w:gridCol w:w="5421"/>
        <w:gridCol w:w="3191"/>
      </w:tblGrid>
      <w:tr w:rsidR="00B16741" w:rsidRPr="003674D1" w:rsidTr="00B16741">
        <w:tc>
          <w:tcPr>
            <w:tcW w:w="959" w:type="dxa"/>
          </w:tcPr>
          <w:p w:rsidR="00B16741" w:rsidRPr="003674D1" w:rsidRDefault="00B16741" w:rsidP="00B719FA">
            <w:pPr>
              <w:pStyle w:val="a4"/>
            </w:pPr>
            <w:r w:rsidRPr="003674D1">
              <w:t xml:space="preserve">№ </w:t>
            </w:r>
            <w:r w:rsidR="0003672D" w:rsidRPr="003674D1">
              <w:t>п.</w:t>
            </w:r>
            <w:r w:rsidRPr="003674D1">
              <w:t>/п</w:t>
            </w:r>
          </w:p>
        </w:tc>
        <w:tc>
          <w:tcPr>
            <w:tcW w:w="5421" w:type="dxa"/>
          </w:tcPr>
          <w:p w:rsidR="00B16741" w:rsidRPr="003674D1" w:rsidRDefault="005B0AB7" w:rsidP="00B719FA">
            <w:pPr>
              <w:pStyle w:val="a4"/>
            </w:pPr>
            <w:r w:rsidRPr="003674D1">
              <w:t xml:space="preserve"> Наименование видов социальных услуг</w:t>
            </w:r>
          </w:p>
        </w:tc>
        <w:tc>
          <w:tcPr>
            <w:tcW w:w="3191" w:type="dxa"/>
          </w:tcPr>
          <w:p w:rsidR="00B16741" w:rsidRPr="003674D1" w:rsidRDefault="005B0AB7" w:rsidP="00B719FA">
            <w:pPr>
              <w:pStyle w:val="a4"/>
            </w:pPr>
            <w:r w:rsidRPr="003674D1">
              <w:t>Количество социальных услуг, оказанных Центром</w:t>
            </w:r>
          </w:p>
        </w:tc>
      </w:tr>
      <w:tr w:rsidR="00B16741" w:rsidRPr="003674D1" w:rsidTr="00B16741">
        <w:tc>
          <w:tcPr>
            <w:tcW w:w="959" w:type="dxa"/>
          </w:tcPr>
          <w:p w:rsidR="00B16741" w:rsidRPr="003674D1" w:rsidRDefault="005B0AB7" w:rsidP="005B0AB7">
            <w:pPr>
              <w:pStyle w:val="a4"/>
              <w:jc w:val="center"/>
            </w:pPr>
            <w:r w:rsidRPr="003674D1">
              <w:t>1</w:t>
            </w:r>
          </w:p>
        </w:tc>
        <w:tc>
          <w:tcPr>
            <w:tcW w:w="5421" w:type="dxa"/>
          </w:tcPr>
          <w:p w:rsidR="00B16741" w:rsidRPr="003674D1" w:rsidRDefault="005B0AB7" w:rsidP="00B719FA">
            <w:pPr>
              <w:pStyle w:val="a4"/>
            </w:pPr>
            <w:r w:rsidRPr="003674D1">
              <w:t>социально-бытовые</w:t>
            </w:r>
          </w:p>
        </w:tc>
        <w:tc>
          <w:tcPr>
            <w:tcW w:w="3191" w:type="dxa"/>
          </w:tcPr>
          <w:p w:rsidR="00B16741" w:rsidRPr="003674D1" w:rsidRDefault="00B91BF7" w:rsidP="00B719FA">
            <w:pPr>
              <w:pStyle w:val="a4"/>
            </w:pPr>
            <w:r>
              <w:t>54 093</w:t>
            </w:r>
          </w:p>
        </w:tc>
      </w:tr>
      <w:tr w:rsidR="00B16741" w:rsidRPr="003674D1" w:rsidTr="00B16741">
        <w:tc>
          <w:tcPr>
            <w:tcW w:w="959" w:type="dxa"/>
          </w:tcPr>
          <w:p w:rsidR="00B16741" w:rsidRPr="003674D1" w:rsidRDefault="005B0AB7" w:rsidP="005B0AB7">
            <w:pPr>
              <w:pStyle w:val="a4"/>
              <w:jc w:val="center"/>
            </w:pPr>
            <w:r w:rsidRPr="003674D1">
              <w:t>2</w:t>
            </w:r>
          </w:p>
        </w:tc>
        <w:tc>
          <w:tcPr>
            <w:tcW w:w="5421" w:type="dxa"/>
          </w:tcPr>
          <w:p w:rsidR="00B16741" w:rsidRPr="003674D1" w:rsidRDefault="005B0AB7" w:rsidP="00B719FA">
            <w:pPr>
              <w:pStyle w:val="a4"/>
            </w:pPr>
            <w:r w:rsidRPr="003674D1">
              <w:t>социально-медицинские</w:t>
            </w:r>
          </w:p>
        </w:tc>
        <w:tc>
          <w:tcPr>
            <w:tcW w:w="3191" w:type="dxa"/>
          </w:tcPr>
          <w:p w:rsidR="00B16741" w:rsidRPr="003674D1" w:rsidRDefault="00B91BF7" w:rsidP="00B719FA">
            <w:pPr>
              <w:pStyle w:val="a4"/>
            </w:pPr>
            <w:r>
              <w:t>23 86</w:t>
            </w:r>
            <w:r w:rsidR="001F671B">
              <w:t>3</w:t>
            </w:r>
          </w:p>
        </w:tc>
      </w:tr>
      <w:tr w:rsidR="00B16741" w:rsidRPr="003674D1" w:rsidTr="00B16741">
        <w:tc>
          <w:tcPr>
            <w:tcW w:w="959" w:type="dxa"/>
          </w:tcPr>
          <w:p w:rsidR="00B16741" w:rsidRPr="003674D1" w:rsidRDefault="005B0AB7" w:rsidP="005B0AB7">
            <w:pPr>
              <w:pStyle w:val="a4"/>
              <w:jc w:val="center"/>
            </w:pPr>
            <w:r w:rsidRPr="003674D1">
              <w:t>3</w:t>
            </w:r>
          </w:p>
        </w:tc>
        <w:tc>
          <w:tcPr>
            <w:tcW w:w="5421" w:type="dxa"/>
          </w:tcPr>
          <w:p w:rsidR="00B16741" w:rsidRPr="003674D1" w:rsidRDefault="005B0AB7" w:rsidP="00B719FA">
            <w:pPr>
              <w:pStyle w:val="a4"/>
            </w:pPr>
            <w:r w:rsidRPr="003674D1">
              <w:t>социально-психологические</w:t>
            </w:r>
          </w:p>
        </w:tc>
        <w:tc>
          <w:tcPr>
            <w:tcW w:w="3191" w:type="dxa"/>
          </w:tcPr>
          <w:p w:rsidR="00B16741" w:rsidRPr="003674D1" w:rsidRDefault="001F671B" w:rsidP="00B719FA">
            <w:pPr>
              <w:pStyle w:val="a4"/>
            </w:pPr>
            <w:r>
              <w:t>7077</w:t>
            </w:r>
          </w:p>
        </w:tc>
      </w:tr>
      <w:tr w:rsidR="00B16741" w:rsidRPr="003674D1" w:rsidTr="00B16741">
        <w:tc>
          <w:tcPr>
            <w:tcW w:w="959" w:type="dxa"/>
          </w:tcPr>
          <w:p w:rsidR="00B16741" w:rsidRPr="003674D1" w:rsidRDefault="005B0AB7" w:rsidP="005B0AB7">
            <w:pPr>
              <w:pStyle w:val="a4"/>
              <w:jc w:val="center"/>
            </w:pPr>
            <w:r w:rsidRPr="003674D1">
              <w:t>4</w:t>
            </w:r>
          </w:p>
        </w:tc>
        <w:tc>
          <w:tcPr>
            <w:tcW w:w="5421" w:type="dxa"/>
          </w:tcPr>
          <w:p w:rsidR="00B16741" w:rsidRPr="003674D1" w:rsidRDefault="005B0AB7" w:rsidP="00B719FA">
            <w:pPr>
              <w:pStyle w:val="a4"/>
            </w:pPr>
            <w:r w:rsidRPr="003674D1">
              <w:t>социально-педагогические</w:t>
            </w:r>
          </w:p>
        </w:tc>
        <w:tc>
          <w:tcPr>
            <w:tcW w:w="3191" w:type="dxa"/>
          </w:tcPr>
          <w:p w:rsidR="00B16741" w:rsidRPr="003674D1" w:rsidRDefault="001F671B" w:rsidP="00B719FA">
            <w:pPr>
              <w:pStyle w:val="a4"/>
            </w:pPr>
            <w:r>
              <w:t>524</w:t>
            </w:r>
          </w:p>
        </w:tc>
      </w:tr>
      <w:tr w:rsidR="00B16741" w:rsidRPr="003674D1" w:rsidTr="00B16741">
        <w:tc>
          <w:tcPr>
            <w:tcW w:w="959" w:type="dxa"/>
          </w:tcPr>
          <w:p w:rsidR="00B16741" w:rsidRPr="003674D1" w:rsidRDefault="005B0AB7" w:rsidP="005B0AB7">
            <w:pPr>
              <w:pStyle w:val="a4"/>
              <w:jc w:val="center"/>
            </w:pPr>
            <w:r w:rsidRPr="003674D1">
              <w:t>5</w:t>
            </w:r>
          </w:p>
        </w:tc>
        <w:tc>
          <w:tcPr>
            <w:tcW w:w="5421" w:type="dxa"/>
          </w:tcPr>
          <w:p w:rsidR="00B16741" w:rsidRPr="003674D1" w:rsidRDefault="005B0AB7" w:rsidP="00B719FA">
            <w:pPr>
              <w:pStyle w:val="a4"/>
            </w:pPr>
            <w:r w:rsidRPr="003674D1">
              <w:t>социально-правовые</w:t>
            </w:r>
          </w:p>
        </w:tc>
        <w:tc>
          <w:tcPr>
            <w:tcW w:w="3191" w:type="dxa"/>
          </w:tcPr>
          <w:p w:rsidR="00B16741" w:rsidRPr="003674D1" w:rsidRDefault="00406FC4" w:rsidP="00B719FA">
            <w:pPr>
              <w:pStyle w:val="a4"/>
            </w:pPr>
            <w:r>
              <w:t>36</w:t>
            </w:r>
          </w:p>
        </w:tc>
      </w:tr>
      <w:tr w:rsidR="00B16741" w:rsidRPr="003674D1" w:rsidTr="00B16741">
        <w:tc>
          <w:tcPr>
            <w:tcW w:w="959" w:type="dxa"/>
          </w:tcPr>
          <w:p w:rsidR="00B16741" w:rsidRPr="003674D1" w:rsidRDefault="005B0AB7" w:rsidP="005B0AB7">
            <w:pPr>
              <w:pStyle w:val="a4"/>
              <w:jc w:val="center"/>
            </w:pPr>
            <w:r w:rsidRPr="003674D1">
              <w:t>6</w:t>
            </w:r>
          </w:p>
        </w:tc>
        <w:tc>
          <w:tcPr>
            <w:tcW w:w="5421" w:type="dxa"/>
          </w:tcPr>
          <w:p w:rsidR="00B16741" w:rsidRPr="003674D1" w:rsidRDefault="005B0AB7" w:rsidP="00B719FA">
            <w:pPr>
              <w:pStyle w:val="a4"/>
            </w:pPr>
            <w:r w:rsidRPr="003674D1">
              <w:t>социально-трудовые</w:t>
            </w:r>
          </w:p>
        </w:tc>
        <w:tc>
          <w:tcPr>
            <w:tcW w:w="3191" w:type="dxa"/>
          </w:tcPr>
          <w:p w:rsidR="00B16741" w:rsidRPr="003674D1" w:rsidRDefault="001F671B" w:rsidP="00B719FA">
            <w:pPr>
              <w:pStyle w:val="a4"/>
            </w:pPr>
            <w:r>
              <w:t>6</w:t>
            </w:r>
          </w:p>
        </w:tc>
      </w:tr>
      <w:tr w:rsidR="00B16741" w:rsidRPr="003674D1" w:rsidTr="00B16741">
        <w:tc>
          <w:tcPr>
            <w:tcW w:w="959" w:type="dxa"/>
          </w:tcPr>
          <w:p w:rsidR="00B16741" w:rsidRPr="003674D1" w:rsidRDefault="005B0AB7" w:rsidP="005B0AB7">
            <w:pPr>
              <w:pStyle w:val="a4"/>
              <w:jc w:val="center"/>
            </w:pPr>
            <w:r w:rsidRPr="003674D1">
              <w:t>7</w:t>
            </w:r>
          </w:p>
        </w:tc>
        <w:tc>
          <w:tcPr>
            <w:tcW w:w="5421" w:type="dxa"/>
          </w:tcPr>
          <w:p w:rsidR="00B16741" w:rsidRPr="003674D1" w:rsidRDefault="005B0AB7" w:rsidP="00B719FA">
            <w:pPr>
              <w:pStyle w:val="a4"/>
            </w:pPr>
            <w:r w:rsidRPr="003674D1">
              <w:t>срочные социальные услуги</w:t>
            </w:r>
          </w:p>
        </w:tc>
        <w:tc>
          <w:tcPr>
            <w:tcW w:w="3191" w:type="dxa"/>
          </w:tcPr>
          <w:p w:rsidR="00B16741" w:rsidRPr="003674D1" w:rsidRDefault="001F671B" w:rsidP="00322711">
            <w:pPr>
              <w:pStyle w:val="a4"/>
            </w:pPr>
            <w:r>
              <w:t>1129</w:t>
            </w:r>
          </w:p>
        </w:tc>
      </w:tr>
      <w:tr w:rsidR="005B0AB7" w:rsidRPr="003674D1" w:rsidTr="002751E8">
        <w:tc>
          <w:tcPr>
            <w:tcW w:w="6380" w:type="dxa"/>
            <w:gridSpan w:val="2"/>
          </w:tcPr>
          <w:p w:rsidR="005B0AB7" w:rsidRPr="003674D1" w:rsidRDefault="005B0AB7" w:rsidP="00B719FA">
            <w:pPr>
              <w:pStyle w:val="a4"/>
              <w:rPr>
                <w:b/>
              </w:rPr>
            </w:pPr>
            <w:r w:rsidRPr="003674D1">
              <w:rPr>
                <w:b/>
              </w:rPr>
              <w:t>Всего количество оказанных услуг за отчетный период</w:t>
            </w:r>
          </w:p>
        </w:tc>
        <w:tc>
          <w:tcPr>
            <w:tcW w:w="3191" w:type="dxa"/>
          </w:tcPr>
          <w:p w:rsidR="005B0AB7" w:rsidRPr="003674D1" w:rsidRDefault="001F671B" w:rsidP="00B719FA">
            <w:pPr>
              <w:pStyle w:val="a4"/>
              <w:rPr>
                <w:b/>
              </w:rPr>
            </w:pPr>
            <w:r>
              <w:rPr>
                <w:b/>
              </w:rPr>
              <w:t>86 728</w:t>
            </w:r>
          </w:p>
        </w:tc>
      </w:tr>
    </w:tbl>
    <w:p w:rsidR="00B16741" w:rsidRPr="003674D1" w:rsidRDefault="00B16741" w:rsidP="00B719FA">
      <w:pPr>
        <w:pStyle w:val="a4"/>
      </w:pPr>
    </w:p>
    <w:p w:rsidR="00B16741" w:rsidRPr="003674D1" w:rsidRDefault="00B16741" w:rsidP="00B719FA">
      <w:pPr>
        <w:pStyle w:val="a4"/>
      </w:pPr>
    </w:p>
    <w:p w:rsidR="00C40B47" w:rsidRPr="003674D1" w:rsidRDefault="00C40B47" w:rsidP="00B719FA">
      <w:pPr>
        <w:pStyle w:val="a4"/>
      </w:pPr>
    </w:p>
    <w:p w:rsidR="00B719FA" w:rsidRPr="003674D1" w:rsidRDefault="00B719FA" w:rsidP="00B719FA">
      <w:pPr>
        <w:pStyle w:val="a4"/>
        <w:ind w:left="142"/>
        <w:jc w:val="both"/>
        <w:rPr>
          <w:rFonts w:eastAsia="Calibri"/>
          <w:lang w:eastAsia="en-US"/>
        </w:rPr>
      </w:pPr>
      <w:r w:rsidRPr="003674D1">
        <w:t xml:space="preserve">В  </w:t>
      </w:r>
      <w:r w:rsidRPr="003674D1">
        <w:rPr>
          <w:b/>
          <w:i/>
        </w:rPr>
        <w:t>отделениях социального обслуживания на дому</w:t>
      </w:r>
      <w:r w:rsidR="00863B22">
        <w:rPr>
          <w:b/>
          <w:i/>
        </w:rPr>
        <w:t xml:space="preserve"> </w:t>
      </w:r>
      <w:r w:rsidRPr="003674D1">
        <w:rPr>
          <w:rFonts w:eastAsia="Calibri"/>
          <w:lang w:eastAsia="en-US"/>
        </w:rPr>
        <w:t xml:space="preserve">социальные услуги </w:t>
      </w:r>
      <w:r w:rsidR="0061263E" w:rsidRPr="003674D1">
        <w:rPr>
          <w:rFonts w:eastAsia="Calibri"/>
          <w:lang w:eastAsia="en-US"/>
        </w:rPr>
        <w:t xml:space="preserve"> предоставляются</w:t>
      </w:r>
      <w:r w:rsidRPr="003674D1">
        <w:rPr>
          <w:rFonts w:eastAsia="Calibri"/>
          <w:lang w:eastAsia="en-US"/>
        </w:rPr>
        <w:t xml:space="preserve"> гражданам, признанны</w:t>
      </w:r>
      <w:r w:rsidR="001C3645" w:rsidRPr="003674D1">
        <w:rPr>
          <w:rFonts w:eastAsia="Calibri"/>
          <w:lang w:eastAsia="en-US"/>
        </w:rPr>
        <w:t>м</w:t>
      </w:r>
      <w:r w:rsidRPr="003674D1">
        <w:rPr>
          <w:rFonts w:eastAsia="Calibri"/>
          <w:lang w:eastAsia="en-US"/>
        </w:rPr>
        <w:t xml:space="preserve"> нуждающимися в социальном обслуживании  в форме социального обслуживания на дому вследствие существования следующих обстоятельств, которые ухудшают или могут ухудшить условия их жизнедеятельности (далее – получатели социальных услуг):</w:t>
      </w:r>
    </w:p>
    <w:p w:rsidR="00B719FA" w:rsidRPr="003674D1" w:rsidRDefault="00B719FA" w:rsidP="00B719FA">
      <w:pPr>
        <w:jc w:val="both"/>
        <w:rPr>
          <w:rFonts w:eastAsia="Calibri"/>
          <w:lang w:eastAsia="en-US"/>
        </w:rPr>
      </w:pPr>
      <w:r w:rsidRPr="003674D1"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Pr="003674D1">
        <w:rPr>
          <w:rFonts w:eastAsia="Calibri"/>
          <w:lang w:eastAsia="en-US"/>
        </w:rPr>
        <w:t xml:space="preserve"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 </w:t>
      </w:r>
    </w:p>
    <w:p w:rsidR="00B719FA" w:rsidRPr="003674D1" w:rsidRDefault="00B719FA" w:rsidP="00B719FA">
      <w:pPr>
        <w:jc w:val="both"/>
        <w:rPr>
          <w:rFonts w:eastAsia="Calibri"/>
          <w:lang w:eastAsia="en-US"/>
        </w:rPr>
      </w:pPr>
      <w:r w:rsidRPr="003674D1">
        <w:rPr>
          <w:rFonts w:eastAsia="Calibri"/>
          <w:lang w:eastAsia="en-US"/>
        </w:rPr>
        <w:lastRenderedPageBreak/>
        <w:t>- наличие в семье инвалида или инвалидов, в том числе ребёнка-инвалида или детей- инвалидов,  нуждающихся в постоянном постороннем уходе.</w:t>
      </w:r>
    </w:p>
    <w:p w:rsidR="00B719FA" w:rsidRPr="003674D1" w:rsidRDefault="00B719FA" w:rsidP="00B719FA">
      <w:pPr>
        <w:jc w:val="both"/>
      </w:pPr>
      <w:r w:rsidRPr="003674D1">
        <w:t xml:space="preserve">      За 202</w:t>
      </w:r>
      <w:r w:rsidR="00F84543">
        <w:t>4</w:t>
      </w:r>
      <w:r w:rsidRPr="003674D1">
        <w:t xml:space="preserve"> год в отделениях социального обслуживания на дому социальные услуги получили </w:t>
      </w:r>
      <w:r w:rsidR="007503E3">
        <w:rPr>
          <w:b/>
        </w:rPr>
        <w:t>451</w:t>
      </w:r>
      <w:r w:rsidR="00863B22">
        <w:rPr>
          <w:b/>
        </w:rPr>
        <w:t xml:space="preserve"> </w:t>
      </w:r>
      <w:r w:rsidRPr="003674D1">
        <w:t>человек</w:t>
      </w:r>
      <w:r w:rsidR="0061263E" w:rsidRPr="003674D1">
        <w:t>,</w:t>
      </w:r>
      <w:r w:rsidRPr="003674D1">
        <w:t xml:space="preserve">  проживающих  в городской и сельской местности</w:t>
      </w:r>
      <w:r w:rsidR="00163E8E" w:rsidRPr="003674D1">
        <w:t>, из них:</w:t>
      </w:r>
    </w:p>
    <w:p w:rsidR="00B719FA" w:rsidRPr="003674D1" w:rsidRDefault="00B719FA" w:rsidP="00B719FA">
      <w:pPr>
        <w:jc w:val="both"/>
        <w:rPr>
          <w:b/>
        </w:rPr>
      </w:pPr>
      <w:r w:rsidRPr="003674D1">
        <w:rPr>
          <w:b/>
          <w:i/>
        </w:rPr>
        <w:t>В отделениях социального обслуживания на дому</w:t>
      </w:r>
      <w:r w:rsidRPr="003674D1">
        <w:rPr>
          <w:b/>
        </w:rPr>
        <w:t xml:space="preserve"> –</w:t>
      </w:r>
      <w:r w:rsidR="004946ED">
        <w:rPr>
          <w:b/>
        </w:rPr>
        <w:t xml:space="preserve">320 </w:t>
      </w:r>
      <w:r w:rsidRPr="003674D1">
        <w:rPr>
          <w:b/>
        </w:rPr>
        <w:t>человек.</w:t>
      </w:r>
    </w:p>
    <w:p w:rsidR="00B719FA" w:rsidRPr="003674D1" w:rsidRDefault="00B719FA" w:rsidP="00B719FA">
      <w:pPr>
        <w:ind w:firstLine="180"/>
        <w:jc w:val="both"/>
      </w:pPr>
      <w:r w:rsidRPr="003674D1">
        <w:t xml:space="preserve">      Из них</w:t>
      </w:r>
      <w:r w:rsidR="0003672D" w:rsidRPr="003674D1">
        <w:t>:</w:t>
      </w:r>
    </w:p>
    <w:p w:rsidR="00B719FA" w:rsidRPr="003674D1" w:rsidRDefault="00B719FA" w:rsidP="00B719FA">
      <w:pPr>
        <w:ind w:firstLine="180"/>
        <w:jc w:val="both"/>
      </w:pPr>
      <w:r w:rsidRPr="003674D1">
        <w:t xml:space="preserve">- вдов участников ВОВ -  </w:t>
      </w:r>
      <w:r w:rsidR="00642F87">
        <w:t xml:space="preserve">0 </w:t>
      </w:r>
      <w:r w:rsidRPr="003674D1">
        <w:t>чел.</w:t>
      </w:r>
    </w:p>
    <w:p w:rsidR="00B719FA" w:rsidRPr="003674D1" w:rsidRDefault="00B719FA" w:rsidP="00B719FA">
      <w:pPr>
        <w:ind w:firstLine="180"/>
        <w:jc w:val="both"/>
      </w:pPr>
      <w:r w:rsidRPr="003674D1">
        <w:t xml:space="preserve">- тружеников тыла -   </w:t>
      </w:r>
      <w:r w:rsidR="00BF5A40">
        <w:t xml:space="preserve">4 </w:t>
      </w:r>
      <w:r w:rsidRPr="003674D1">
        <w:t>чел.;</w:t>
      </w:r>
    </w:p>
    <w:p w:rsidR="00B719FA" w:rsidRPr="003674D1" w:rsidRDefault="00B719FA" w:rsidP="00B719FA">
      <w:pPr>
        <w:ind w:firstLine="180"/>
        <w:jc w:val="both"/>
      </w:pPr>
      <w:r w:rsidRPr="003674D1">
        <w:t>- ветеранов труда –</w:t>
      </w:r>
      <w:r w:rsidR="00406FC4">
        <w:t xml:space="preserve"> 46</w:t>
      </w:r>
      <w:r w:rsidRPr="003674D1">
        <w:t>чел.</w:t>
      </w:r>
    </w:p>
    <w:p w:rsidR="00B719FA" w:rsidRPr="003674D1" w:rsidRDefault="00B719FA" w:rsidP="00B719FA">
      <w:pPr>
        <w:ind w:firstLine="180"/>
        <w:jc w:val="both"/>
      </w:pPr>
      <w:r w:rsidRPr="003674D1">
        <w:t>- инвалидов общего заболевания  -</w:t>
      </w:r>
      <w:r w:rsidR="00406FC4">
        <w:t>76</w:t>
      </w:r>
      <w:r w:rsidRPr="003674D1">
        <w:t xml:space="preserve">  чел.</w:t>
      </w:r>
    </w:p>
    <w:p w:rsidR="00B719FA" w:rsidRPr="003674D1" w:rsidRDefault="00B719FA" w:rsidP="00B719FA">
      <w:pPr>
        <w:ind w:firstLine="180"/>
        <w:jc w:val="both"/>
      </w:pPr>
      <w:r w:rsidRPr="003674D1">
        <w:t>В</w:t>
      </w:r>
      <w:r w:rsidR="00BF5A40">
        <w:t xml:space="preserve"> сельской местности обслужено –</w:t>
      </w:r>
      <w:r w:rsidR="004946ED">
        <w:t xml:space="preserve">210 </w:t>
      </w:r>
      <w:r w:rsidRPr="003674D1">
        <w:t>чел.</w:t>
      </w:r>
    </w:p>
    <w:p w:rsidR="00B719FA" w:rsidRPr="006809BA" w:rsidRDefault="00163E8E" w:rsidP="006809BA">
      <w:pPr>
        <w:jc w:val="both"/>
        <w:rPr>
          <w:rFonts w:eastAsiaTheme="minorHAnsi"/>
          <w:bCs/>
          <w:szCs w:val="22"/>
          <w:lang w:eastAsia="en-US"/>
        </w:rPr>
      </w:pPr>
      <w:r w:rsidRPr="003674D1">
        <w:rPr>
          <w:rFonts w:eastAsiaTheme="minorHAnsi"/>
          <w:b/>
          <w:bCs/>
          <w:i/>
          <w:szCs w:val="22"/>
          <w:lang w:eastAsia="en-US"/>
        </w:rPr>
        <w:t>В с</w:t>
      </w:r>
      <w:r w:rsidR="00B719FA" w:rsidRPr="003674D1">
        <w:rPr>
          <w:rFonts w:eastAsiaTheme="minorHAnsi"/>
          <w:b/>
          <w:bCs/>
          <w:i/>
          <w:szCs w:val="22"/>
          <w:lang w:eastAsia="en-US"/>
        </w:rPr>
        <w:t>пециализированно</w:t>
      </w:r>
      <w:r w:rsidRPr="003674D1">
        <w:rPr>
          <w:rFonts w:eastAsiaTheme="minorHAnsi"/>
          <w:b/>
          <w:bCs/>
          <w:i/>
          <w:szCs w:val="22"/>
          <w:lang w:eastAsia="en-US"/>
        </w:rPr>
        <w:t>м</w:t>
      </w:r>
      <w:r w:rsidR="00B719FA" w:rsidRPr="003674D1">
        <w:rPr>
          <w:rFonts w:eastAsiaTheme="minorHAnsi"/>
          <w:b/>
          <w:bCs/>
          <w:i/>
          <w:szCs w:val="22"/>
          <w:lang w:eastAsia="en-US"/>
        </w:rPr>
        <w:t xml:space="preserve"> отделени</w:t>
      </w:r>
      <w:r w:rsidRPr="003674D1">
        <w:rPr>
          <w:rFonts w:eastAsiaTheme="minorHAnsi"/>
          <w:b/>
          <w:bCs/>
          <w:i/>
          <w:szCs w:val="22"/>
          <w:lang w:eastAsia="en-US"/>
        </w:rPr>
        <w:t>и</w:t>
      </w:r>
      <w:r w:rsidR="00B719FA" w:rsidRPr="003674D1">
        <w:rPr>
          <w:rFonts w:eastAsiaTheme="minorHAnsi"/>
          <w:b/>
          <w:bCs/>
          <w:i/>
          <w:szCs w:val="22"/>
          <w:lang w:eastAsia="en-US"/>
        </w:rPr>
        <w:t xml:space="preserve"> социально-медицинского обслуживания на дому</w:t>
      </w:r>
      <w:r w:rsidR="00B6498B">
        <w:rPr>
          <w:rFonts w:eastAsiaTheme="minorHAnsi"/>
          <w:b/>
          <w:bCs/>
          <w:i/>
          <w:szCs w:val="22"/>
          <w:lang w:eastAsia="en-US"/>
        </w:rPr>
        <w:t xml:space="preserve"> </w:t>
      </w:r>
      <w:r w:rsidRPr="003674D1">
        <w:t xml:space="preserve">в течение года получили социальные услуги </w:t>
      </w:r>
      <w:r w:rsidRPr="003674D1">
        <w:rPr>
          <w:b/>
        </w:rPr>
        <w:t>1</w:t>
      </w:r>
      <w:r w:rsidR="007503E3">
        <w:rPr>
          <w:b/>
        </w:rPr>
        <w:t>31</w:t>
      </w:r>
      <w:r w:rsidRPr="003674D1">
        <w:t>человек.</w:t>
      </w:r>
    </w:p>
    <w:p w:rsidR="00B719FA" w:rsidRPr="003674D1" w:rsidRDefault="00B719FA" w:rsidP="00B719FA">
      <w:pPr>
        <w:ind w:firstLine="180"/>
        <w:jc w:val="both"/>
      </w:pPr>
      <w:r w:rsidRPr="003674D1">
        <w:t xml:space="preserve">Из них: </w:t>
      </w:r>
    </w:p>
    <w:p w:rsidR="00B719FA" w:rsidRPr="003674D1" w:rsidRDefault="00B719FA" w:rsidP="00B719FA">
      <w:pPr>
        <w:ind w:firstLine="180"/>
        <w:jc w:val="both"/>
      </w:pPr>
      <w:r w:rsidRPr="003674D1">
        <w:t xml:space="preserve">- </w:t>
      </w:r>
      <w:r w:rsidR="00FC59CD" w:rsidRPr="003674D1">
        <w:t>В</w:t>
      </w:r>
      <w:r w:rsidRPr="003674D1">
        <w:t xml:space="preserve">дов участников ВОВ -  </w:t>
      </w:r>
      <w:r w:rsidR="004946ED">
        <w:t>1</w:t>
      </w:r>
      <w:r w:rsidRPr="003674D1">
        <w:t xml:space="preserve"> чел.</w:t>
      </w:r>
    </w:p>
    <w:p w:rsidR="00B719FA" w:rsidRPr="003674D1" w:rsidRDefault="00B719FA" w:rsidP="00B719FA">
      <w:pPr>
        <w:ind w:firstLine="180"/>
        <w:jc w:val="both"/>
      </w:pPr>
      <w:r w:rsidRPr="003674D1">
        <w:t>- труженик</w:t>
      </w:r>
      <w:r w:rsidR="0061263E" w:rsidRPr="003674D1">
        <w:t>ов</w:t>
      </w:r>
      <w:r w:rsidRPr="003674D1">
        <w:t xml:space="preserve"> тыла -   </w:t>
      </w:r>
      <w:r w:rsidR="004946ED">
        <w:t>1</w:t>
      </w:r>
      <w:r w:rsidRPr="003674D1">
        <w:t xml:space="preserve"> чел.;</w:t>
      </w:r>
    </w:p>
    <w:p w:rsidR="00B719FA" w:rsidRPr="003674D1" w:rsidRDefault="00B719FA" w:rsidP="00B719FA">
      <w:pPr>
        <w:ind w:firstLine="180"/>
        <w:jc w:val="both"/>
      </w:pPr>
      <w:r w:rsidRPr="003674D1">
        <w:t>- ветеран</w:t>
      </w:r>
      <w:r w:rsidR="0061263E" w:rsidRPr="003674D1">
        <w:t>ов</w:t>
      </w:r>
      <w:r w:rsidR="004946ED">
        <w:t xml:space="preserve"> труда – 24</w:t>
      </w:r>
      <w:r w:rsidRPr="003674D1">
        <w:t xml:space="preserve"> чел.</w:t>
      </w:r>
    </w:p>
    <w:p w:rsidR="00B719FA" w:rsidRPr="00BF5A40" w:rsidRDefault="00B719FA" w:rsidP="00B719FA">
      <w:pPr>
        <w:ind w:firstLine="180"/>
        <w:jc w:val="both"/>
      </w:pPr>
      <w:r w:rsidRPr="00BF5A40">
        <w:t>- инвалид</w:t>
      </w:r>
      <w:r w:rsidR="0061263E" w:rsidRPr="00BF5A40">
        <w:t>ов</w:t>
      </w:r>
      <w:r w:rsidR="004946ED">
        <w:t xml:space="preserve"> общего заболевания  -56</w:t>
      </w:r>
      <w:r w:rsidRPr="00BF5A40">
        <w:t xml:space="preserve">  чел.</w:t>
      </w:r>
    </w:p>
    <w:p w:rsidR="00FC59CD" w:rsidRPr="003674D1" w:rsidRDefault="00B719FA" w:rsidP="00FC59CD">
      <w:pPr>
        <w:ind w:firstLine="180"/>
        <w:jc w:val="both"/>
      </w:pPr>
      <w:r w:rsidRPr="003674D1">
        <w:t>В сельской местности обслужено –</w:t>
      </w:r>
      <w:r w:rsidR="004946ED">
        <w:t xml:space="preserve"> 45</w:t>
      </w:r>
      <w:r w:rsidRPr="003674D1">
        <w:t>чел.</w:t>
      </w:r>
    </w:p>
    <w:p w:rsidR="00253B56" w:rsidRPr="003674D1" w:rsidRDefault="00FC59CD" w:rsidP="00FC59CD">
      <w:pPr>
        <w:ind w:firstLine="180"/>
        <w:jc w:val="both"/>
      </w:pPr>
      <w:r w:rsidRPr="003674D1">
        <w:t xml:space="preserve"> С целью определения качества предоставления социальных услуг  на дому, в рамках Федерального закона  от 28.12.2013г. № 442-ФЗ « Об основах социального обслуживания граждан в Российской Федерации», заведующие отделениями проводят  анкетирование получателей социальных услуг, проверяют и контролируют работу социальных работников. В  течение года  анкету получателя социальных услуг заполнили </w:t>
      </w:r>
      <w:r w:rsidR="0029072B">
        <w:t>142</w:t>
      </w:r>
      <w:r w:rsidR="00863B22">
        <w:t xml:space="preserve"> </w:t>
      </w:r>
      <w:r w:rsidRPr="003674D1">
        <w:t>чел, в  результате опроса получатели социальных услуг удовлетворены работой социальных работников.</w:t>
      </w:r>
    </w:p>
    <w:p w:rsidR="00FC59CD" w:rsidRPr="003674D1" w:rsidRDefault="00253B56" w:rsidP="00FC59CD">
      <w:pPr>
        <w:ind w:firstLine="180"/>
        <w:jc w:val="both"/>
      </w:pPr>
      <w:r w:rsidRPr="003674D1">
        <w:t xml:space="preserve"> Заведующими отделениями социального обслуживания на дому проводился прием и консультирование населения по социальным вопросам. В 202</w:t>
      </w:r>
      <w:r w:rsidR="00F84543">
        <w:t>4</w:t>
      </w:r>
      <w:r w:rsidRPr="003674D1">
        <w:t xml:space="preserve"> году было проконсультировано </w:t>
      </w:r>
      <w:r w:rsidR="007503E3">
        <w:t>451</w:t>
      </w:r>
      <w:r w:rsidRPr="003674D1">
        <w:t xml:space="preserve"> человек. Все  они получили информацию о работе Центра и условиях предоставления социальных услуг</w:t>
      </w:r>
    </w:p>
    <w:p w:rsidR="00253B56" w:rsidRPr="003674D1" w:rsidRDefault="00FC59CD" w:rsidP="00253B56">
      <w:pPr>
        <w:ind w:firstLine="180"/>
        <w:jc w:val="both"/>
      </w:pPr>
      <w:r w:rsidRPr="003674D1">
        <w:t xml:space="preserve">           В </w:t>
      </w:r>
      <w:r w:rsidR="00253B56" w:rsidRPr="003674D1">
        <w:t xml:space="preserve">течение </w:t>
      </w:r>
      <w:r w:rsidRPr="003674D1">
        <w:t>год</w:t>
      </w:r>
      <w:r w:rsidR="00253B56" w:rsidRPr="003674D1">
        <w:t>а</w:t>
      </w:r>
      <w:r w:rsidR="004946ED">
        <w:t xml:space="preserve"> было обследовано 110</w:t>
      </w:r>
      <w:r w:rsidRPr="003674D1">
        <w:t xml:space="preserve"> человек</w:t>
      </w:r>
      <w:r w:rsidR="00253B56" w:rsidRPr="003674D1">
        <w:t>.</w:t>
      </w:r>
      <w:r w:rsidR="00863B22">
        <w:t xml:space="preserve"> </w:t>
      </w:r>
      <w:r w:rsidR="00253B56" w:rsidRPr="003674D1">
        <w:t>П</w:t>
      </w:r>
      <w:r w:rsidRPr="003674D1">
        <w:t>ринято</w:t>
      </w:r>
      <w:r w:rsidR="00863B22">
        <w:t xml:space="preserve"> </w:t>
      </w:r>
      <w:r w:rsidRPr="003674D1">
        <w:t xml:space="preserve">на социальное  обслуживание на дому   </w:t>
      </w:r>
      <w:r w:rsidR="004946ED">
        <w:t>66</w:t>
      </w:r>
      <w:r w:rsidR="00863B22">
        <w:t xml:space="preserve"> </w:t>
      </w:r>
      <w:r w:rsidR="00436121" w:rsidRPr="003674D1">
        <w:t>чел.</w:t>
      </w:r>
      <w:r w:rsidRPr="003674D1">
        <w:t xml:space="preserve"> пожилого возраста и инвалидов.</w:t>
      </w:r>
    </w:p>
    <w:p w:rsidR="00FC59CD" w:rsidRPr="003674D1" w:rsidRDefault="00FC59CD" w:rsidP="00253B56">
      <w:pPr>
        <w:ind w:firstLine="180"/>
        <w:jc w:val="both"/>
      </w:pPr>
      <w:r w:rsidRPr="003674D1">
        <w:t xml:space="preserve">Для укрепления активной жизненной позиции пожилых людей, реализации потребностей в общении, объединения в группы по интересам, организации досуга при отделениях социального досуга на дому созданы и действуют </w:t>
      </w:r>
      <w:r w:rsidR="002B6AC3">
        <w:t>клубы</w:t>
      </w:r>
      <w:r w:rsidRPr="003674D1">
        <w:t xml:space="preserve"> общения для по</w:t>
      </w:r>
      <w:r w:rsidR="004946ED">
        <w:t xml:space="preserve">лучателей социальных услуг </w:t>
      </w:r>
      <w:r w:rsidR="002B6AC3">
        <w:t>«Огонек»</w:t>
      </w:r>
      <w:r w:rsidRPr="003674D1">
        <w:t xml:space="preserve"> и «Вдохновение». С участниками клубов проводятся мероприятия к праздникам -   Дню защитников Отечества, 8 Марта,  Дню Победы,  Дню Матери,</w:t>
      </w:r>
      <w:r w:rsidR="00FD481E">
        <w:t xml:space="preserve"> Дню пожилого человека,</w:t>
      </w:r>
      <w:r w:rsidRPr="003674D1">
        <w:t xml:space="preserve">  религиозным праздникам (Крещение Господне, Троица  и др.).  </w:t>
      </w:r>
      <w:r w:rsidR="004946ED">
        <w:t xml:space="preserve">Всего </w:t>
      </w:r>
      <w:r w:rsidR="00AB0F71">
        <w:t xml:space="preserve">в 2024 году </w:t>
      </w:r>
      <w:r w:rsidR="004946ED">
        <w:t>было проведено 8</w:t>
      </w:r>
      <w:r w:rsidR="0029072B">
        <w:t xml:space="preserve"> мероприятий, в которых </w:t>
      </w:r>
      <w:r w:rsidR="004946ED">
        <w:t xml:space="preserve">в общей сложности участвовало </w:t>
      </w:r>
      <w:r w:rsidR="00A24076">
        <w:t>41 человек</w:t>
      </w:r>
      <w:r w:rsidR="0029072B">
        <w:t>.</w:t>
      </w:r>
      <w:r w:rsidR="00FD481E" w:rsidRPr="00FD481E">
        <w:t xml:space="preserve"> </w:t>
      </w:r>
      <w:r w:rsidR="00FD481E">
        <w:t xml:space="preserve">Организовывались поездки по святым местам: в село </w:t>
      </w:r>
      <w:proofErr w:type="spellStart"/>
      <w:r w:rsidR="00FD481E">
        <w:t>Норовка</w:t>
      </w:r>
      <w:proofErr w:type="spellEnd"/>
      <w:r w:rsidR="00FD481E">
        <w:t xml:space="preserve"> в </w:t>
      </w:r>
      <w:proofErr w:type="spellStart"/>
      <w:r w:rsidR="00FD481E">
        <w:t>Казанско-Б</w:t>
      </w:r>
      <w:r w:rsidR="00FD481E" w:rsidRPr="00D266E3">
        <w:t>огородицкий</w:t>
      </w:r>
      <w:proofErr w:type="spellEnd"/>
      <w:r w:rsidR="00FD481E">
        <w:t xml:space="preserve"> мужской</w:t>
      </w:r>
      <w:r w:rsidR="00FD481E" w:rsidRPr="00D266E3">
        <w:t xml:space="preserve"> монастырь</w:t>
      </w:r>
      <w:r w:rsidR="00FD481E">
        <w:t>, на святой источник «</w:t>
      </w:r>
      <w:proofErr w:type="spellStart"/>
      <w:r w:rsidR="00FD481E">
        <w:t>Салолейка</w:t>
      </w:r>
      <w:proofErr w:type="spellEnd"/>
      <w:r w:rsidR="00FD481E">
        <w:t xml:space="preserve">», </w:t>
      </w:r>
      <w:proofErr w:type="gramStart"/>
      <w:r w:rsidR="00FD481E">
        <w:t>в</w:t>
      </w:r>
      <w:proofErr w:type="gramEnd"/>
      <w:r w:rsidR="00FD481E">
        <w:t xml:space="preserve"> </w:t>
      </w:r>
      <w:proofErr w:type="gramStart"/>
      <w:r w:rsidR="00FD481E">
        <w:t>с</w:t>
      </w:r>
      <w:proofErr w:type="gramEnd"/>
      <w:r w:rsidR="00FD481E">
        <w:t xml:space="preserve">. Наровчат в </w:t>
      </w:r>
      <w:proofErr w:type="spellStart"/>
      <w:r w:rsidR="00FD481E">
        <w:t>Троице-Сканов</w:t>
      </w:r>
      <w:proofErr w:type="spellEnd"/>
      <w:r w:rsidR="00FD481E">
        <w:t xml:space="preserve"> женский монастырь.</w:t>
      </w:r>
    </w:p>
    <w:p w:rsidR="00EB2B01" w:rsidRPr="003674D1" w:rsidRDefault="00EB2B01" w:rsidP="00EB2B01">
      <w:pPr>
        <w:jc w:val="both"/>
      </w:pPr>
      <w:r w:rsidRPr="003674D1">
        <w:t xml:space="preserve">С целью материально-бытового обследования, жизнеустройства, содействия в решении социальных вопросов  заведующие отделениями посетили </w:t>
      </w:r>
      <w:r w:rsidR="004946ED">
        <w:t>18</w:t>
      </w:r>
      <w:r w:rsidR="00FD481E">
        <w:t xml:space="preserve"> </w:t>
      </w:r>
      <w:r w:rsidRPr="003674D1">
        <w:t>долгожител</w:t>
      </w:r>
      <w:r w:rsidR="00642F87">
        <w:t>ей</w:t>
      </w:r>
      <w:r w:rsidRPr="003674D1">
        <w:t xml:space="preserve"> района, которые не являются получателями социальных услуг.  Для поздравления их с</w:t>
      </w:r>
      <w:r w:rsidR="0029072B">
        <w:t xml:space="preserve"> юбилеем, всем долгожителям вручили ценные подарки.</w:t>
      </w:r>
    </w:p>
    <w:p w:rsidR="00EB2B01" w:rsidRPr="003674D1" w:rsidRDefault="00EB2B01" w:rsidP="00EB2B01">
      <w:pPr>
        <w:jc w:val="both"/>
        <w:rPr>
          <w:rFonts w:eastAsia="Calibri"/>
          <w:lang w:eastAsia="en-US"/>
        </w:rPr>
      </w:pPr>
      <w:r w:rsidRPr="003674D1">
        <w:rPr>
          <w:rFonts w:eastAsia="Calibri"/>
          <w:lang w:eastAsia="en-US"/>
        </w:rPr>
        <w:t>Заведующие отделениями социального обслуживания на дому       принимали  участие в   профилактических рейдах по противопожарной безопасности совместно с сотрудниками</w:t>
      </w:r>
      <w:r w:rsidR="00863B22">
        <w:rPr>
          <w:rFonts w:eastAsia="Calibri"/>
          <w:lang w:eastAsia="en-US"/>
        </w:rPr>
        <w:t xml:space="preserve"> </w:t>
      </w:r>
      <w:r w:rsidRPr="003674D1">
        <w:rPr>
          <w:rFonts w:eastAsia="Calibri"/>
          <w:lang w:eastAsia="en-US"/>
        </w:rPr>
        <w:t xml:space="preserve">отдела надзорной деятельности и профилактической работы Нижнеломовского, Наровчатского и Спасского районов управления надзорной деятельности и профилактической работы Главного управления МЧС России по Пензенской области. </w:t>
      </w:r>
      <w:r w:rsidR="00ED5296" w:rsidRPr="003674D1">
        <w:rPr>
          <w:rFonts w:eastAsia="Calibri"/>
          <w:lang w:eastAsia="en-US"/>
        </w:rPr>
        <w:t xml:space="preserve">В ходе рейдов посетили </w:t>
      </w:r>
      <w:r w:rsidR="004946ED">
        <w:rPr>
          <w:rFonts w:eastAsia="Calibri"/>
          <w:lang w:eastAsia="en-US"/>
        </w:rPr>
        <w:t>227</w:t>
      </w:r>
      <w:r w:rsidR="006064CE">
        <w:rPr>
          <w:rFonts w:eastAsia="Calibri"/>
          <w:lang w:eastAsia="en-US"/>
        </w:rPr>
        <w:t xml:space="preserve"> </w:t>
      </w:r>
      <w:r w:rsidR="00ED5296" w:rsidRPr="003674D1">
        <w:rPr>
          <w:rFonts w:eastAsia="Calibri"/>
          <w:lang w:eastAsia="en-US"/>
        </w:rPr>
        <w:t>частн</w:t>
      </w:r>
      <w:r w:rsidR="00AB2037" w:rsidRPr="003674D1">
        <w:rPr>
          <w:rFonts w:eastAsia="Calibri"/>
          <w:lang w:eastAsia="en-US"/>
        </w:rPr>
        <w:t>ых</w:t>
      </w:r>
      <w:r w:rsidR="00ED5296" w:rsidRPr="003674D1">
        <w:rPr>
          <w:rFonts w:eastAsia="Calibri"/>
          <w:lang w:eastAsia="en-US"/>
        </w:rPr>
        <w:t xml:space="preserve"> домовладени</w:t>
      </w:r>
      <w:r w:rsidR="00873837">
        <w:rPr>
          <w:rFonts w:eastAsia="Calibri"/>
          <w:lang w:eastAsia="en-US"/>
        </w:rPr>
        <w:t>й</w:t>
      </w:r>
      <w:r w:rsidR="004946ED">
        <w:rPr>
          <w:rFonts w:eastAsia="Calibri"/>
          <w:lang w:eastAsia="en-US"/>
        </w:rPr>
        <w:t>, в которых проживают 249</w:t>
      </w:r>
      <w:r w:rsidR="00ED5296" w:rsidRPr="003674D1">
        <w:rPr>
          <w:rFonts w:eastAsia="Calibri"/>
          <w:lang w:eastAsia="en-US"/>
        </w:rPr>
        <w:t xml:space="preserve"> граждан пожилого возраста и инвалидов, состоящих на социальном </w:t>
      </w:r>
      <w:proofErr w:type="gramStart"/>
      <w:r w:rsidR="0003672D">
        <w:rPr>
          <w:rFonts w:eastAsia="Calibri"/>
          <w:lang w:eastAsia="en-US"/>
        </w:rPr>
        <w:t>обслуживании</w:t>
      </w:r>
      <w:proofErr w:type="gramEnd"/>
      <w:r w:rsidR="00ED5296" w:rsidRPr="003674D1">
        <w:rPr>
          <w:rFonts w:eastAsia="Calibri"/>
          <w:lang w:eastAsia="en-US"/>
        </w:rPr>
        <w:t xml:space="preserve"> на дому. </w:t>
      </w:r>
      <w:r w:rsidRPr="003674D1">
        <w:rPr>
          <w:rFonts w:eastAsia="Calibri"/>
          <w:lang w:eastAsia="en-US"/>
        </w:rPr>
        <w:t xml:space="preserve">Со всеми  гражданами были проведены  разъяснительные беседы  по  соблюдению правил </w:t>
      </w:r>
      <w:r w:rsidRPr="003674D1">
        <w:rPr>
          <w:rFonts w:eastAsia="Calibri"/>
          <w:lang w:eastAsia="en-US"/>
        </w:rPr>
        <w:lastRenderedPageBreak/>
        <w:t>пожарной безопасности и вручены  информационные памятки и буклеты с телефонами экстренных служб.</w:t>
      </w:r>
    </w:p>
    <w:p w:rsidR="00AB2037" w:rsidRPr="002C3A16" w:rsidRDefault="00AB2037" w:rsidP="00AB2037">
      <w:pPr>
        <w:pStyle w:val="a5"/>
        <w:shd w:val="clear" w:color="auto" w:fill="FFFFFF"/>
        <w:spacing w:before="480" w:beforeAutospacing="0" w:after="0" w:afterAutospacing="0"/>
        <w:jc w:val="both"/>
        <w:rPr>
          <w:rFonts w:ascii="Helvetica" w:hAnsi="Helvetica" w:cs="Helvetica"/>
        </w:rPr>
      </w:pPr>
      <w:r w:rsidRPr="002C3A16">
        <w:t xml:space="preserve">            В целях повышения эффективности профилактических мероприятий, направленных на предупреждение противоправных деяний в отношении  граждан пожилого возраста, состоящих  на социальном обслуживании на дому, заведующие отделениями и социальные работники  Комплексного Центра социального обслуживания населения Нижнеломовского района регулярно проводят с ними профилактические беседы и  вручают памятки  «Осторожно-мошенники», в которых содержится информация о  видах и с</w:t>
      </w:r>
      <w:r w:rsidR="00F84543">
        <w:t>пособах  мошенничества. В   2024</w:t>
      </w:r>
      <w:r w:rsidRPr="002C3A16">
        <w:t xml:space="preserve"> году профилактические</w:t>
      </w:r>
      <w:r w:rsidR="007503E3">
        <w:t xml:space="preserve"> беседы были проведены    с  451</w:t>
      </w:r>
      <w:r w:rsidRPr="002C3A16">
        <w:t>  гражданином пожилого возраста и инвалидами.</w:t>
      </w:r>
    </w:p>
    <w:p w:rsidR="001908EA" w:rsidRPr="003674D1" w:rsidRDefault="00B719FA" w:rsidP="00436121">
      <w:pPr>
        <w:pStyle w:val="a4"/>
        <w:jc w:val="both"/>
        <w:rPr>
          <w:sz w:val="32"/>
          <w:szCs w:val="32"/>
        </w:rPr>
      </w:pPr>
      <w:r w:rsidRPr="003674D1">
        <w:t xml:space="preserve">В отделениях социального обслуживания на дому работает </w:t>
      </w:r>
      <w:r w:rsidR="004946ED">
        <w:t>26</w:t>
      </w:r>
      <w:r w:rsidRPr="003674D1">
        <w:t xml:space="preserve">  социальны</w:t>
      </w:r>
      <w:r w:rsidR="00163E8E" w:rsidRPr="003674D1">
        <w:t>х</w:t>
      </w:r>
      <w:r w:rsidRPr="003674D1">
        <w:t xml:space="preserve"> работник</w:t>
      </w:r>
      <w:r w:rsidR="00163E8E" w:rsidRPr="003674D1">
        <w:t>ов</w:t>
      </w:r>
      <w:r w:rsidRPr="003674D1">
        <w:t>. Социальные работники обслуживают граждан по индивидуальному графику. При его составлении учитывается необходимая частота посещений обслуживаемых ими получателей социальных услуг, характер и количество оказываемых услуг. Обслуживание граждан пожилого возраста  и инвалидов на дому осуществляется согласно индивидуальной программе предоставления социальных услуг и договора о предоставлении социальных услуг.</w:t>
      </w:r>
    </w:p>
    <w:p w:rsidR="00B719FA" w:rsidRPr="003674D1" w:rsidRDefault="00B719FA" w:rsidP="00436121">
      <w:pPr>
        <w:pStyle w:val="a4"/>
        <w:jc w:val="both"/>
      </w:pPr>
    </w:p>
    <w:p w:rsidR="00765280" w:rsidRDefault="00B900E3" w:rsidP="00765280">
      <w:pPr>
        <w:jc w:val="both"/>
      </w:pPr>
      <w:r w:rsidRPr="0003672D">
        <w:rPr>
          <w:b/>
          <w:color w:val="2C2D2E"/>
        </w:rPr>
        <w:t>Деятельность отделения профилактики безнадзорности несовершеннолетних и</w:t>
      </w:r>
      <w:r w:rsidRPr="0003672D">
        <w:rPr>
          <w:b/>
          <w:color w:val="2C2D2E"/>
        </w:rPr>
        <w:br/>
        <w:t>психолого-педагогической помощи</w:t>
      </w:r>
      <w:r w:rsidRPr="00B900E3">
        <w:rPr>
          <w:color w:val="2C2D2E"/>
        </w:rPr>
        <w:t xml:space="preserve"> направлена на улучшение условий</w:t>
      </w:r>
      <w:r w:rsidRPr="00B900E3">
        <w:rPr>
          <w:color w:val="2C2D2E"/>
        </w:rPr>
        <w:br/>
        <w:t>жизнедеятельности семей, несовершеннолетних, находящихся в социально опасном</w:t>
      </w:r>
      <w:r w:rsidRPr="00B900E3">
        <w:rPr>
          <w:color w:val="2C2D2E"/>
        </w:rPr>
        <w:br/>
      </w:r>
      <w:r w:rsidRPr="00EB0FC5">
        <w:t>положении, или иной трудной жизненной ситуации, комплексное решение проблем их</w:t>
      </w:r>
      <w:r w:rsidRPr="00EB0FC5">
        <w:br/>
        <w:t>социальной реабилитации (адаптации) и расширение возможностей самостоятельно</w:t>
      </w:r>
      <w:r w:rsidRPr="00EB0FC5">
        <w:br/>
        <w:t>обеспечивать свои основные жизненные потребности, профилактика обстоятельств,</w:t>
      </w:r>
      <w:r w:rsidRPr="00EB0FC5">
        <w:br/>
        <w:t>обуславливающих нуждаемость в социальном обслуживании, выявление и устранение</w:t>
      </w:r>
      <w:r w:rsidRPr="00EB0FC5">
        <w:br/>
        <w:t>причин, послуживших основанием ухудшения условий жизнедеятельно</w:t>
      </w:r>
      <w:r w:rsidR="00765280">
        <w:t>сти семей и</w:t>
      </w:r>
      <w:r w:rsidR="00765280">
        <w:br/>
        <w:t xml:space="preserve">несовершеннолетних. </w:t>
      </w:r>
    </w:p>
    <w:p w:rsidR="00113DA2" w:rsidRDefault="00B900E3" w:rsidP="00765280">
      <w:r w:rsidRPr="00EB0FC5">
        <w:t>Специалисты отделения в пределах своей компетенции:</w:t>
      </w:r>
      <w:r w:rsidRPr="00EB0FC5">
        <w:br/>
        <w:t>1) предоставляют социальные услуги несовершеннолетним, находящимся в</w:t>
      </w:r>
      <w:r w:rsidRPr="00EB0FC5">
        <w:br/>
        <w:t>социально опасном положении или иной трудной жизненной ситуации, на</w:t>
      </w:r>
      <w:r w:rsidRPr="00EB0FC5">
        <w:br/>
        <w:t>основании заявлений родителей или иных законных представителей либо по</w:t>
      </w:r>
      <w:r w:rsidRPr="00EB0FC5">
        <w:br/>
        <w:t>инициативе должностных лиц органов и учреждений системы профилактики</w:t>
      </w:r>
      <w:r w:rsidRPr="00EB0FC5">
        <w:br/>
        <w:t>безнадзорности и правонарушений несовершеннолетних;</w:t>
      </w:r>
      <w:r w:rsidRPr="00EB0FC5">
        <w:br/>
        <w:t>2) выявляют несовершеннолетних, находящихся в социально опасном положении, а</w:t>
      </w:r>
      <w:r w:rsidRPr="00EB0FC5">
        <w:br/>
        <w:t>также семьи, несовершеннолетние члены которых нуждаются в социальных</w:t>
      </w:r>
      <w:r w:rsidRPr="00EB0FC5">
        <w:br/>
        <w:t>услугах, оказывают им необходимую помощь в соответствии с</w:t>
      </w:r>
      <w:r w:rsidRPr="00EB0FC5">
        <w:br/>
        <w:t>индивидуальными программами работы с семьей;</w:t>
      </w:r>
      <w:r w:rsidRPr="00EB0FC5">
        <w:br/>
        <w:t>3) принимают участие в пределах своей компетенции в индивидуальной</w:t>
      </w:r>
      <w:r w:rsidRPr="00EB0FC5">
        <w:br/>
        <w:t>профилактической работе с безнадзорными несовершеннолетними, оказывают</w:t>
      </w:r>
      <w:r w:rsidRPr="00EB0FC5">
        <w:br/>
        <w:t>содействие в организации оздоровления и отдыха несовершеннолетних,</w:t>
      </w:r>
      <w:r w:rsidRPr="00EB0FC5">
        <w:br/>
        <w:t>нуждающихся в помощи государства</w:t>
      </w:r>
      <w:r w:rsidR="00AB4684">
        <w:t>.</w:t>
      </w:r>
    </w:p>
    <w:p w:rsidR="00765280" w:rsidRDefault="00113DA2" w:rsidP="00765280">
      <w:pPr>
        <w:jc w:val="both"/>
      </w:pPr>
      <w:r>
        <w:t>Н</w:t>
      </w:r>
      <w:r w:rsidR="00F84543">
        <w:t>а социальном патронаже в 2024</w:t>
      </w:r>
      <w:r w:rsidR="00B900E3" w:rsidRPr="00EB0FC5">
        <w:t xml:space="preserve"> году в отделении профилактики</w:t>
      </w:r>
      <w:r w:rsidR="00B900E3" w:rsidRPr="00EB0FC5">
        <w:br/>
        <w:t>безнадзорности несовершеннолетних и психолого-педагогической помощи состояли 5</w:t>
      </w:r>
      <w:r w:rsidR="006B3A93">
        <w:t>2</w:t>
      </w:r>
      <w:r w:rsidR="00B900E3" w:rsidRPr="00EB0FC5">
        <w:br/>
        <w:t>сем</w:t>
      </w:r>
      <w:r w:rsidR="006B3A93">
        <w:t>ьи</w:t>
      </w:r>
      <w:r w:rsidR="00B900E3" w:rsidRPr="00EB0FC5">
        <w:t xml:space="preserve"> «группы риска» (из них «ДЕСОП» – 1</w:t>
      </w:r>
      <w:r w:rsidR="006B3A93">
        <w:t>7</w:t>
      </w:r>
      <w:r w:rsidR="00B900E3" w:rsidRPr="00EB0FC5">
        <w:t xml:space="preserve"> семей (в них 3</w:t>
      </w:r>
      <w:r w:rsidR="006B3A93">
        <w:t xml:space="preserve">4 ребенка), на профилактическом </w:t>
      </w:r>
      <w:r w:rsidR="00B900E3" w:rsidRPr="00EB0FC5">
        <w:t>учёте – 3</w:t>
      </w:r>
      <w:r w:rsidR="006B3A93">
        <w:t>5</w:t>
      </w:r>
      <w:r w:rsidR="00B900E3" w:rsidRPr="00EB0FC5">
        <w:t xml:space="preserve"> семей (8</w:t>
      </w:r>
      <w:r w:rsidR="006B3A93">
        <w:t>1</w:t>
      </w:r>
      <w:r w:rsidR="00B900E3" w:rsidRPr="00EB0FC5">
        <w:t xml:space="preserve"> ребен</w:t>
      </w:r>
      <w:r w:rsidR="006B3A93">
        <w:t>ок</w:t>
      </w:r>
      <w:r w:rsidR="00B900E3" w:rsidRPr="00EB0FC5">
        <w:t>), семьи с подростками,</w:t>
      </w:r>
      <w:r w:rsidR="006B3A93">
        <w:t xml:space="preserve"> состоящими на учете в ПДН – 19 </w:t>
      </w:r>
      <w:r w:rsidR="00B900E3" w:rsidRPr="00EB0FC5">
        <w:t>подростков), а также семьи с детьми-инвалидами – 113 семей (11</w:t>
      </w:r>
      <w:r w:rsidR="006B3A93">
        <w:t>7</w:t>
      </w:r>
      <w:r w:rsidR="00765280">
        <w:t xml:space="preserve"> детей). </w:t>
      </w:r>
    </w:p>
    <w:p w:rsidR="00765280" w:rsidRDefault="00B900E3" w:rsidP="00765280">
      <w:r w:rsidRPr="00EB0FC5">
        <w:t>На 31.12.202</w:t>
      </w:r>
      <w:r w:rsidR="006B3A93">
        <w:t>4</w:t>
      </w:r>
      <w:r w:rsidRPr="00EB0FC5">
        <w:t xml:space="preserve"> года </w:t>
      </w:r>
      <w:r w:rsidR="00765280">
        <w:t xml:space="preserve">на учёте в отделении находятся: </w:t>
      </w:r>
    </w:p>
    <w:p w:rsidR="00765280" w:rsidRDefault="00B900E3" w:rsidP="00765280">
      <w:r w:rsidRPr="00EB0FC5">
        <w:t>- 1</w:t>
      </w:r>
      <w:r w:rsidR="006B3A93">
        <w:t>5</w:t>
      </w:r>
      <w:r w:rsidRPr="00EB0FC5">
        <w:t xml:space="preserve"> семей (в них </w:t>
      </w:r>
      <w:r w:rsidR="006B3A93">
        <w:t>31 ребенок</w:t>
      </w:r>
      <w:r w:rsidRPr="00EB0FC5">
        <w:t xml:space="preserve">), состоящих на учёте </w:t>
      </w:r>
      <w:r w:rsidR="00765280">
        <w:t xml:space="preserve">в межведомственном банке данных </w:t>
      </w:r>
      <w:r w:rsidRPr="00EB0FC5">
        <w:t>«ДЕСОП»,</w:t>
      </w:r>
      <w:r w:rsidRPr="00EB0FC5">
        <w:br/>
        <w:t xml:space="preserve">- </w:t>
      </w:r>
      <w:r w:rsidR="006B3A93">
        <w:t>27</w:t>
      </w:r>
      <w:r w:rsidRPr="00EB0FC5">
        <w:t xml:space="preserve"> сем</w:t>
      </w:r>
      <w:r w:rsidR="006B3A93">
        <w:t>ей</w:t>
      </w:r>
      <w:r w:rsidRPr="00EB0FC5">
        <w:t xml:space="preserve"> (в них 6</w:t>
      </w:r>
      <w:r w:rsidR="006B3A93">
        <w:t xml:space="preserve">5 </w:t>
      </w:r>
      <w:r w:rsidRPr="00EB0FC5">
        <w:t>детей), состо</w:t>
      </w:r>
      <w:r w:rsidR="00765280">
        <w:t xml:space="preserve">ящие на профилактическом учёте; </w:t>
      </w:r>
    </w:p>
    <w:p w:rsidR="00765280" w:rsidRDefault="00B900E3" w:rsidP="00765280">
      <w:r w:rsidRPr="00EB0FC5">
        <w:t>- 19 подрос</w:t>
      </w:r>
      <w:r w:rsidR="00765280">
        <w:t xml:space="preserve">тков, состоящих на учёте в ПДН; </w:t>
      </w:r>
    </w:p>
    <w:p w:rsidR="00B900E3" w:rsidRPr="00EB0FC5" w:rsidRDefault="00B900E3" w:rsidP="00113DA2">
      <w:r w:rsidRPr="00EB0FC5">
        <w:t>- 1</w:t>
      </w:r>
      <w:r w:rsidR="006B3A93">
        <w:t>07</w:t>
      </w:r>
      <w:r w:rsidRPr="00EB0FC5">
        <w:t xml:space="preserve"> семей (11</w:t>
      </w:r>
      <w:r w:rsidR="006B3A93">
        <w:t>1</w:t>
      </w:r>
      <w:r w:rsidRPr="00EB0FC5">
        <w:t xml:space="preserve"> детей), воспитывающ</w:t>
      </w:r>
      <w:r w:rsidR="006B3A93">
        <w:t>их</w:t>
      </w:r>
      <w:r w:rsidRPr="00EB0FC5">
        <w:t xml:space="preserve"> детей-инвалидов.</w:t>
      </w:r>
      <w:r w:rsidRPr="00EB0FC5">
        <w:br/>
        <w:t>Работа с родителями и несовершеннолетними, состоящими на профилактическом</w:t>
      </w:r>
      <w:r w:rsidRPr="00EB0FC5">
        <w:br/>
      </w:r>
      <w:r w:rsidRPr="00EB0FC5">
        <w:lastRenderedPageBreak/>
        <w:t>учете в отделении и районном межведомственном банке данных ДЕСОП, проводится на</w:t>
      </w:r>
      <w:r w:rsidRPr="00EB0FC5">
        <w:br/>
        <w:t>основании индивидуальных программ сопровождения семей и комплексных программ</w:t>
      </w:r>
    </w:p>
    <w:p w:rsidR="00AB4684" w:rsidRDefault="00B900E3" w:rsidP="00113DA2">
      <w:pPr>
        <w:jc w:val="both"/>
      </w:pPr>
      <w:r w:rsidRPr="00EB0FC5">
        <w:t>индивидуально-профилактической работы с семьями, находящимися в социально опасном</w:t>
      </w:r>
      <w:r w:rsidRPr="00EB0FC5">
        <w:br/>
        <w:t>положении. На семьи ведётся картотека</w:t>
      </w:r>
      <w:r w:rsidR="00AB4684">
        <w:t xml:space="preserve"> и регистр учёта. </w:t>
      </w:r>
    </w:p>
    <w:p w:rsidR="00AB4684" w:rsidRDefault="00F84543" w:rsidP="00113DA2">
      <w:pPr>
        <w:jc w:val="both"/>
      </w:pPr>
      <w:r>
        <w:t>В течение 2024</w:t>
      </w:r>
      <w:r w:rsidR="00B900E3" w:rsidRPr="00EB0FC5">
        <w:t xml:space="preserve"> года услугами отделения профилактики безнадзорности</w:t>
      </w:r>
      <w:r w:rsidR="00B900E3" w:rsidRPr="00EB0FC5">
        <w:br/>
        <w:t>несовершеннолетних и психолого-педагогической помощи воспользовались 650 человек.</w:t>
      </w:r>
      <w:r w:rsidR="00B900E3" w:rsidRPr="00EB0FC5">
        <w:br/>
        <w:t xml:space="preserve">Из них </w:t>
      </w:r>
      <w:r w:rsidR="006D4562">
        <w:t>94</w:t>
      </w:r>
      <w:r w:rsidR="00B900E3" w:rsidRPr="00EB0FC5">
        <w:t xml:space="preserve"> человек</w:t>
      </w:r>
      <w:r w:rsidR="006D4562">
        <w:t>а</w:t>
      </w:r>
      <w:r w:rsidR="00B900E3" w:rsidRPr="00EB0FC5">
        <w:t xml:space="preserve"> получили 1</w:t>
      </w:r>
      <w:r w:rsidR="006D4562">
        <w:t>464</w:t>
      </w:r>
      <w:r w:rsidR="00B900E3" w:rsidRPr="00EB0FC5">
        <w:t xml:space="preserve"> услуг</w:t>
      </w:r>
      <w:r w:rsidR="006D4562">
        <w:t>и</w:t>
      </w:r>
      <w:r w:rsidR="00B900E3" w:rsidRPr="00EB0FC5">
        <w:t xml:space="preserve"> на дому в соответстви</w:t>
      </w:r>
      <w:r w:rsidR="00113DA2">
        <w:t>и с индивидуальными</w:t>
      </w:r>
      <w:r w:rsidR="00113DA2">
        <w:br/>
        <w:t xml:space="preserve">программами оказания социальных </w:t>
      </w:r>
      <w:r w:rsidR="00AB4684">
        <w:t xml:space="preserve">услуг. </w:t>
      </w:r>
    </w:p>
    <w:p w:rsidR="00AB4684" w:rsidRDefault="00B900E3" w:rsidP="00113DA2">
      <w:pPr>
        <w:jc w:val="both"/>
      </w:pPr>
      <w:r w:rsidRPr="00EB0FC5">
        <w:t>Ежемесячно в рамках социального патронажа специалисты отделения</w:t>
      </w:r>
      <w:r w:rsidRPr="00EB0FC5">
        <w:br/>
        <w:t>профилактики безнадзорности несовершеннолетних и психолого-педагогической помощи</w:t>
      </w:r>
      <w:r w:rsidRPr="00EB0FC5">
        <w:br/>
        <w:t>посещали семьи «группы риска» с целью контроля исполн</w:t>
      </w:r>
      <w:r w:rsidR="00113DA2">
        <w:t xml:space="preserve">ения родительских обязанностей, </w:t>
      </w:r>
      <w:r w:rsidRPr="00EB0FC5">
        <w:t>выявляли проблемы семей, оказывали родителям и</w:t>
      </w:r>
      <w:r w:rsidR="00113DA2">
        <w:t xml:space="preserve"> несовершеннолетним необходимую </w:t>
      </w:r>
      <w:r w:rsidRPr="00EB0FC5">
        <w:t>социальную помощь. С родителями проводилос</w:t>
      </w:r>
      <w:r w:rsidR="00113DA2">
        <w:t xml:space="preserve">ь консультирование по различным </w:t>
      </w:r>
      <w:r w:rsidRPr="00EB0FC5">
        <w:t>вопросам, в том числе, проблемам детско-родительских</w:t>
      </w:r>
      <w:r w:rsidR="00113DA2">
        <w:t xml:space="preserve"> и супружеских взаимоотношений, </w:t>
      </w:r>
      <w:r w:rsidRPr="00EB0FC5">
        <w:t>проводилось педагогическое просвещение родител</w:t>
      </w:r>
      <w:r w:rsidR="00113DA2">
        <w:t xml:space="preserve">ей, оказывались психологическая </w:t>
      </w:r>
      <w:r w:rsidR="00AB4684">
        <w:t xml:space="preserve">помощь и поддержка. </w:t>
      </w:r>
    </w:p>
    <w:p w:rsidR="00AB4684" w:rsidRDefault="00B900E3" w:rsidP="00113DA2">
      <w:pPr>
        <w:jc w:val="both"/>
      </w:pPr>
      <w:r w:rsidRPr="00EB0FC5">
        <w:t>Специалисты отделения предпринимали ряд мер по выявлению</w:t>
      </w:r>
      <w:r w:rsidRPr="00EB0FC5">
        <w:br/>
        <w:t>несовершеннолетних и родителей, совершивших правон</w:t>
      </w:r>
      <w:r w:rsidR="00113DA2">
        <w:t xml:space="preserve">арушения, а также употребляющих </w:t>
      </w:r>
      <w:r w:rsidRPr="00EB0FC5">
        <w:t>наркотические и психотропные вещества, алкогольную и спиртосодержащую продукцию</w:t>
      </w:r>
      <w:r w:rsidR="00113DA2">
        <w:t xml:space="preserve">, </w:t>
      </w:r>
      <w:r w:rsidR="00F84543">
        <w:t>в том числе за 12 месяцев 2024</w:t>
      </w:r>
      <w:r w:rsidRPr="00EB0FC5">
        <w:t xml:space="preserve"> года было проведено 1</w:t>
      </w:r>
      <w:r w:rsidR="006D4562">
        <w:t xml:space="preserve">10рейдов, из них межведомственных </w:t>
      </w:r>
      <w:r w:rsidRPr="00EB0FC5">
        <w:t>–3</w:t>
      </w:r>
      <w:r w:rsidR="006D4562" w:rsidRPr="00EB0FC5">
        <w:t>4</w:t>
      </w:r>
      <w:r w:rsidR="00AB4684">
        <w:t xml:space="preserve">. </w:t>
      </w:r>
    </w:p>
    <w:p w:rsidR="00AB4684" w:rsidRDefault="00B900E3" w:rsidP="00113DA2">
      <w:pPr>
        <w:jc w:val="both"/>
      </w:pPr>
      <w:r w:rsidRPr="00EB0FC5">
        <w:t>В результате межведомственного взаимодействия было выявлено 1</w:t>
      </w:r>
      <w:r w:rsidR="006D4562">
        <w:t>0</w:t>
      </w:r>
      <w:r w:rsidRPr="00EB0FC5">
        <w:t xml:space="preserve"> семей (в</w:t>
      </w:r>
      <w:r w:rsidRPr="00EB0FC5">
        <w:br/>
        <w:t>них 23 ребенка), в которых родители ненадлежащим образом исполняют родительские</w:t>
      </w:r>
      <w:r w:rsidRPr="00EB0FC5">
        <w:br/>
        <w:t xml:space="preserve">обязанности, злоупотребляют алкоголем. Из них </w:t>
      </w:r>
      <w:r w:rsidR="00F32ACD">
        <w:t>6</w:t>
      </w:r>
      <w:r w:rsidRPr="00EB0FC5">
        <w:t xml:space="preserve"> семей (в них 1</w:t>
      </w:r>
      <w:r w:rsidR="00F32ACD">
        <w:t xml:space="preserve">6 детей) были поставлены </w:t>
      </w:r>
      <w:r w:rsidRPr="00EB0FC5">
        <w:t>на профилактический учёт, 4 семьи (</w:t>
      </w:r>
      <w:r w:rsidR="00F32ACD">
        <w:t>7</w:t>
      </w:r>
      <w:r w:rsidRPr="00EB0FC5">
        <w:t xml:space="preserve"> детей) поставлены на учёт в районный</w:t>
      </w:r>
      <w:r w:rsidRPr="00EB0FC5">
        <w:br/>
        <w:t>межвед</w:t>
      </w:r>
      <w:r w:rsidR="00AB4684">
        <w:t xml:space="preserve">омственный банк данных «ДЕСОП». </w:t>
      </w:r>
    </w:p>
    <w:p w:rsidR="00AB4684" w:rsidRDefault="00B900E3" w:rsidP="00113DA2">
      <w:pPr>
        <w:jc w:val="both"/>
      </w:pPr>
      <w:r w:rsidRPr="00EB0FC5">
        <w:t>С целью раннего выявления семейного неблагопо</w:t>
      </w:r>
      <w:r w:rsidR="00113DA2">
        <w:t xml:space="preserve">лучия установлен тесный контакт </w:t>
      </w:r>
      <w:r w:rsidRPr="00EB0FC5">
        <w:t>с социальным кабинетом женской консультации ГБУ</w:t>
      </w:r>
      <w:r w:rsidR="00113DA2">
        <w:t xml:space="preserve">З «Нижнеломовская МРБ», детской </w:t>
      </w:r>
      <w:r w:rsidRPr="00EB0FC5">
        <w:t>поликлиникой, фельдшерско-акушерскими пункта</w:t>
      </w:r>
      <w:r w:rsidR="00113DA2">
        <w:t xml:space="preserve">ми, общественными организациями </w:t>
      </w:r>
      <w:r w:rsidRPr="00EB0FC5">
        <w:t>города и района</w:t>
      </w:r>
      <w:r w:rsidR="00F84543">
        <w:t>. За 12 месяцев 2024</w:t>
      </w:r>
      <w:r w:rsidRPr="00EB0FC5">
        <w:t xml:space="preserve"> года было пров</w:t>
      </w:r>
      <w:r w:rsidR="00113DA2">
        <w:t xml:space="preserve">едено обследование 4 беременных </w:t>
      </w:r>
      <w:r w:rsidRPr="00EB0FC5">
        <w:t>женщин «группы риска», из них на социальный патронаж</w:t>
      </w:r>
      <w:r w:rsidR="00F32ACD">
        <w:t xml:space="preserve"> поставлены 3 женщины. Работа с </w:t>
      </w:r>
      <w:r w:rsidRPr="00EB0FC5">
        <w:t xml:space="preserve">данной категорией граждан проводится в рамках школы </w:t>
      </w:r>
      <w:r w:rsidR="00F32ACD">
        <w:t xml:space="preserve">для беременных «Мамина азбука». </w:t>
      </w:r>
      <w:r w:rsidRPr="00EB0FC5">
        <w:t>Ежемесячно специалисты Центра проводят патронаж бе</w:t>
      </w:r>
      <w:r w:rsidR="00F32ACD">
        <w:t xml:space="preserve">ременных женщин до рождения и в </w:t>
      </w:r>
      <w:r w:rsidRPr="00EB0FC5">
        <w:t>течение года после рождения ребёнка.</w:t>
      </w:r>
      <w:r w:rsidRPr="00EB0FC5">
        <w:br/>
        <w:t>Обмен информацией между органами и учреждениями системы профилактики</w:t>
      </w:r>
      <w:r w:rsidRPr="00EB0FC5">
        <w:br/>
        <w:t>осуществляется путем направления сигнальных карт, ходатайств, актов посещений семей</w:t>
      </w:r>
      <w:r w:rsidRPr="00EB0FC5">
        <w:br/>
        <w:t>во время рейдов, аналитических справок эффективности работы с родителям</w:t>
      </w:r>
      <w:r w:rsidR="00F84543">
        <w:t>и и</w:t>
      </w:r>
      <w:r w:rsidR="00F84543">
        <w:br/>
        <w:t>несовершеннолетними. За 2024</w:t>
      </w:r>
      <w:r w:rsidRPr="00EB0FC5">
        <w:t xml:space="preserve"> год было получено 3</w:t>
      </w:r>
      <w:r w:rsidR="00F32ACD">
        <w:t>9</w:t>
      </w:r>
      <w:r w:rsidRPr="00EB0FC5">
        <w:t xml:space="preserve"> сиг</w:t>
      </w:r>
      <w:r w:rsidR="00F32ACD">
        <w:t xml:space="preserve">нальных карт о неблагополучии в </w:t>
      </w:r>
      <w:r w:rsidRPr="00EB0FC5">
        <w:t>семьях с детьми. По всем случаям проведены проверки. В свою очередь специалисты</w:t>
      </w:r>
      <w:r w:rsidRPr="00EB0FC5">
        <w:br/>
        <w:t xml:space="preserve">отделения подготовили и направили в органы профилактики </w:t>
      </w:r>
      <w:r w:rsidR="00F32ACD">
        <w:t>11</w:t>
      </w:r>
      <w:r w:rsidRPr="00EB0FC5">
        <w:t xml:space="preserve"> сигнальны</w:t>
      </w:r>
      <w:r w:rsidR="00F32ACD">
        <w:t>х карт</w:t>
      </w:r>
      <w:r w:rsidRPr="00EB0FC5">
        <w:t xml:space="preserve"> о</w:t>
      </w:r>
      <w:r w:rsidRPr="00EB0FC5">
        <w:br/>
        <w:t>не</w:t>
      </w:r>
      <w:r w:rsidR="00AB4684">
        <w:t xml:space="preserve">благополучии в семьях с детьми. </w:t>
      </w:r>
    </w:p>
    <w:p w:rsidR="00B900E3" w:rsidRPr="00EB0FC5" w:rsidRDefault="00B900E3" w:rsidP="00113DA2">
      <w:pPr>
        <w:jc w:val="both"/>
      </w:pPr>
      <w:r w:rsidRPr="00EB0FC5">
        <w:t xml:space="preserve">Специалисты приняли участие в </w:t>
      </w:r>
      <w:r w:rsidR="00F32ACD">
        <w:t>5</w:t>
      </w:r>
      <w:r w:rsidRPr="00EB0FC5">
        <w:t xml:space="preserve"> заседаниях м</w:t>
      </w:r>
      <w:r w:rsidR="00AB4684">
        <w:t xml:space="preserve">ежведомственного консилиума, на </w:t>
      </w:r>
      <w:r w:rsidRPr="00EB0FC5">
        <w:t>которых было составлено 33 комплексные программы</w:t>
      </w:r>
      <w:r w:rsidR="00AB4684">
        <w:t xml:space="preserve"> индивидуально-профилактической </w:t>
      </w:r>
      <w:r w:rsidRPr="00EB0FC5">
        <w:t>работы с семьями, находящимися в социально опасном положении.</w:t>
      </w:r>
    </w:p>
    <w:p w:rsidR="00C93146" w:rsidRDefault="00B900E3" w:rsidP="00113DA2">
      <w:pPr>
        <w:jc w:val="both"/>
      </w:pPr>
      <w:r w:rsidRPr="00EB0FC5">
        <w:t>В рамках реализации индивидуальных программ работы, семьям, состоящим на</w:t>
      </w:r>
      <w:r w:rsidRPr="00EB0FC5">
        <w:br/>
        <w:t>учёте в отделении, были оказа</w:t>
      </w:r>
      <w:r w:rsidR="00C93146">
        <w:t xml:space="preserve">ны следующие социальные услуги. </w:t>
      </w:r>
    </w:p>
    <w:p w:rsidR="00113DA2" w:rsidRDefault="00B900E3" w:rsidP="00113DA2">
      <w:pPr>
        <w:jc w:val="both"/>
      </w:pPr>
      <w:r w:rsidRPr="00EB0FC5">
        <w:t>Родителям, страдающим алкогольной зависимостью, предлагалось лечение в</w:t>
      </w:r>
      <w:r w:rsidRPr="00EB0FC5">
        <w:br/>
        <w:t>стационарном отделении ГБУЗ «Нижнеломовская МРБ», в ГБУЗ «Областная</w:t>
      </w:r>
      <w:r w:rsidRPr="00EB0FC5">
        <w:br/>
        <w:t>наркологическая больница, в филиале больницы в Городищенском районе в с. Русский</w:t>
      </w:r>
      <w:r w:rsidRPr="00EB0FC5">
        <w:br/>
        <w:t>Ишим. В текущем году при содействии специалистов отделения в наркологическом</w:t>
      </w:r>
      <w:r w:rsidRPr="00EB0FC5">
        <w:br/>
        <w:t xml:space="preserve">отделении ГБУЗ «Нижнеломовская МРБ» лечение прошли </w:t>
      </w:r>
      <w:r w:rsidR="00F32ACD">
        <w:t>8</w:t>
      </w:r>
      <w:r w:rsidRPr="00EB0FC5">
        <w:t xml:space="preserve"> родителей, </w:t>
      </w:r>
      <w:r w:rsidR="00F32ACD">
        <w:t>3</w:t>
      </w:r>
      <w:r w:rsidRPr="00EB0FC5">
        <w:t xml:space="preserve"> родителей</w:t>
      </w:r>
      <w:r w:rsidRPr="00EB0FC5">
        <w:br/>
        <w:t>прошли лечение методом кодирования за собственные средства</w:t>
      </w:r>
      <w:r w:rsidR="00F32ACD">
        <w:t>, 4 родителей получили стационарную помощь в наркологическом отделении ГБУЗ «Нижнеломовская ЦРБ», 1 родительница прошла курс лечения в Областной наркологической клинике г. Пенза и реабилитацию в филиале Областной наркологической клиники в с. Русский Ишим</w:t>
      </w:r>
      <w:r w:rsidRPr="00EB0FC5">
        <w:t>.</w:t>
      </w:r>
      <w:r w:rsidRPr="00EB0FC5">
        <w:br/>
      </w:r>
      <w:r w:rsidRPr="00EB0FC5">
        <w:lastRenderedPageBreak/>
        <w:t>Родителям, не имеющим работы, специалисты отделения оказывали содействие в</w:t>
      </w:r>
      <w:r w:rsidRPr="00EB0FC5">
        <w:br/>
        <w:t xml:space="preserve">трудоустройстве, а именно им были предложены свободные вакансии по Центру </w:t>
      </w:r>
      <w:r w:rsidR="00AB4684">
        <w:t xml:space="preserve">занятости. </w:t>
      </w:r>
      <w:r w:rsidRPr="00EB0FC5">
        <w:t xml:space="preserve">В результате </w:t>
      </w:r>
      <w:r w:rsidR="00F32ACD">
        <w:t>6</w:t>
      </w:r>
      <w:r w:rsidRPr="00EB0FC5">
        <w:t xml:space="preserve"> человек были трудоустроены на предприятия города и района, 4</w:t>
      </w:r>
      <w:r w:rsidRPr="00EB0FC5">
        <w:br/>
        <w:t>трудоустроилис</w:t>
      </w:r>
      <w:r w:rsidR="00113DA2">
        <w:t xml:space="preserve">ь без оформления у частных лиц. </w:t>
      </w:r>
    </w:p>
    <w:p w:rsidR="00113DA2" w:rsidRDefault="00B900E3" w:rsidP="00113DA2">
      <w:pPr>
        <w:jc w:val="both"/>
      </w:pPr>
      <w:r w:rsidRPr="00EB0FC5">
        <w:t>Педагогическое просвещение родителей по вопросам воспитания детей и</w:t>
      </w:r>
      <w:r w:rsidRPr="00EB0FC5">
        <w:br/>
        <w:t xml:space="preserve">профилактики правонарушений среди подростков, </w:t>
      </w:r>
      <w:r w:rsidR="00113DA2">
        <w:t xml:space="preserve">ведения здорового образа жизни, </w:t>
      </w:r>
      <w:r w:rsidRPr="00EB0FC5">
        <w:t>профилактики вредных привычек ежемесячно проводило</w:t>
      </w:r>
      <w:r w:rsidR="00F32ACD">
        <w:t xml:space="preserve">сь в рамках лекториев «Семейные </w:t>
      </w:r>
      <w:r w:rsidRPr="00EB0FC5">
        <w:t>уроки» и «Семья без алкоголя». Всего с родителями «г</w:t>
      </w:r>
      <w:r w:rsidR="00113DA2">
        <w:t xml:space="preserve">руппы риска» за отчетный период </w:t>
      </w:r>
      <w:r w:rsidRPr="00EB0FC5">
        <w:t>проведено 6</w:t>
      </w:r>
      <w:r w:rsidR="00F32ACD">
        <w:t>02</w:t>
      </w:r>
      <w:r w:rsidRPr="00EB0FC5">
        <w:t xml:space="preserve"> бесед</w:t>
      </w:r>
      <w:r w:rsidR="00F32ACD">
        <w:t>ы</w:t>
      </w:r>
      <w:r w:rsidR="00113DA2">
        <w:t xml:space="preserve">. </w:t>
      </w:r>
    </w:p>
    <w:p w:rsidR="00113DA2" w:rsidRDefault="00B900E3" w:rsidP="00113DA2">
      <w:pPr>
        <w:jc w:val="both"/>
      </w:pPr>
      <w:r w:rsidRPr="00EB0FC5">
        <w:t xml:space="preserve">С подростками «группы риска» в течение </w:t>
      </w:r>
      <w:r w:rsidR="00AB4684">
        <w:t xml:space="preserve">года было проведено 352 беседы, </w:t>
      </w:r>
      <w:r w:rsidRPr="00EB0FC5">
        <w:t>ориентирующи</w:t>
      </w:r>
      <w:r w:rsidR="00113DA2">
        <w:t>е</w:t>
      </w:r>
      <w:r w:rsidRPr="00EB0FC5">
        <w:t xml:space="preserve"> на ведение здорового образа жизни, предупреждение возникновения</w:t>
      </w:r>
      <w:r w:rsidRPr="00EB0FC5">
        <w:br/>
        <w:t>разного рода зависимостей, совершение правонарушений, а также беседы по</w:t>
      </w:r>
      <w:r w:rsidRPr="00EB0FC5">
        <w:br/>
        <w:t>профилактике вредных привычек, оказанию помощи в решении вопросов, касающихся</w:t>
      </w:r>
      <w:r w:rsidRPr="00EB0FC5">
        <w:br/>
        <w:t>возрастных и индивидуальных особенностей</w:t>
      </w:r>
      <w:r w:rsidR="00AB4684">
        <w:t xml:space="preserve"> психического развития ребенка, </w:t>
      </w:r>
      <w:r w:rsidRPr="00EB0FC5">
        <w:t>взаимоотношений с педагогом, сверстниками и родителями. Подросткам были выданы</w:t>
      </w:r>
      <w:r w:rsidRPr="00EB0FC5">
        <w:br/>
        <w:t>памятки и буклет</w:t>
      </w:r>
      <w:r w:rsidR="00113DA2">
        <w:t xml:space="preserve">ы. </w:t>
      </w:r>
    </w:p>
    <w:p w:rsidR="00113DA2" w:rsidRDefault="00F84543" w:rsidP="00113DA2">
      <w:pPr>
        <w:jc w:val="both"/>
      </w:pPr>
      <w:r>
        <w:t>В период с мая по август 2024</w:t>
      </w:r>
      <w:r w:rsidR="00B900E3" w:rsidRPr="00EB0FC5">
        <w:t xml:space="preserve"> года с целью недопущения безнадзорности</w:t>
      </w:r>
      <w:r w:rsidR="00B900E3" w:rsidRPr="00EB0FC5">
        <w:br/>
        <w:t>несовершеннолетних с родителями и детьми проведены разъяснительные беседы о</w:t>
      </w:r>
      <w:r w:rsidR="00B900E3" w:rsidRPr="00EB0FC5">
        <w:br/>
        <w:t>повышенной ответственности родителей за жизнь и здоровье детей в период летних</w:t>
      </w:r>
      <w:r w:rsidR="00B900E3" w:rsidRPr="00EB0FC5">
        <w:br/>
        <w:t>каникул, правилах поведения на дорогах, водоемах, в местах массового скопления людей.</w:t>
      </w:r>
      <w:r w:rsidR="00B900E3" w:rsidRPr="00EB0FC5">
        <w:br/>
        <w:t>Выданы информационные буклеты и памятки о безопасном поведении</w:t>
      </w:r>
      <w:r w:rsidR="00113DA2">
        <w:t xml:space="preserve"> детей в период</w:t>
      </w:r>
      <w:r w:rsidR="00113DA2">
        <w:br/>
        <w:t xml:space="preserve">летних каникул. </w:t>
      </w:r>
    </w:p>
    <w:p w:rsidR="00AB4684" w:rsidRDefault="00B900E3" w:rsidP="00113DA2">
      <w:pPr>
        <w:jc w:val="both"/>
      </w:pPr>
      <w:r w:rsidRPr="00EB0FC5">
        <w:t>С целью предотвращения несчастных случаев с несовершеннолетними</w:t>
      </w:r>
      <w:r w:rsidRPr="00EB0FC5">
        <w:br/>
        <w:t xml:space="preserve">специалисты отделения совместно с инспекторами пожарного надзора провели </w:t>
      </w:r>
      <w:r w:rsidR="00113DA2">
        <w:t>9</w:t>
      </w:r>
      <w:r w:rsidRPr="00EB0FC5">
        <w:t xml:space="preserve"> рейдов</w:t>
      </w:r>
      <w:r w:rsidRPr="00EB0FC5">
        <w:br/>
        <w:t>по проверке условий проживания детей и соблюдения противопожарной безопасности в</w:t>
      </w:r>
      <w:r w:rsidRPr="00EB0FC5">
        <w:br/>
        <w:t>семьях, состоящих на учёте в межведомственном банке данных «ДЕСОП» и на</w:t>
      </w:r>
      <w:r w:rsidRPr="00EB0FC5">
        <w:br/>
        <w:t xml:space="preserve">профилактическом учёте, проживающих в городе и районе. Всего посетили </w:t>
      </w:r>
      <w:r w:rsidR="00113DA2">
        <w:t>51</w:t>
      </w:r>
      <w:r w:rsidRPr="00EB0FC5">
        <w:t xml:space="preserve"> сем</w:t>
      </w:r>
      <w:r w:rsidR="00113DA2">
        <w:t>ью</w:t>
      </w:r>
      <w:r w:rsidRPr="00EB0FC5">
        <w:t>, с</w:t>
      </w:r>
      <w:r w:rsidRPr="00EB0FC5">
        <w:br/>
        <w:t>родителями провели разъяснительную работу,</w:t>
      </w:r>
      <w:r w:rsidR="00113DA2">
        <w:t xml:space="preserve"> выдали информационные памятки, </w:t>
      </w:r>
      <w:r w:rsidRPr="00EB0FC5">
        <w:t>проверили ранее установленные автономные пожарные дымовые извещатели, а также</w:t>
      </w:r>
      <w:r w:rsidRPr="00EB0FC5">
        <w:br/>
        <w:t xml:space="preserve">установили </w:t>
      </w:r>
      <w:r w:rsidR="00113DA2">
        <w:t>14</w:t>
      </w:r>
      <w:r w:rsidRPr="00EB0FC5">
        <w:t xml:space="preserve">извещателей в </w:t>
      </w:r>
      <w:r w:rsidR="00113DA2">
        <w:t>14</w:t>
      </w:r>
      <w:r w:rsidR="00AB4684">
        <w:t xml:space="preserve"> домовладениях семей с детьми. </w:t>
      </w:r>
    </w:p>
    <w:p w:rsidR="00AB4684" w:rsidRDefault="00B900E3" w:rsidP="00113DA2">
      <w:pPr>
        <w:jc w:val="both"/>
      </w:pPr>
      <w:r w:rsidRPr="00EB0FC5">
        <w:t>В рамках летней</w:t>
      </w:r>
      <w:r w:rsidR="00F84543">
        <w:t xml:space="preserve"> оздоровительной кампании в 2024</w:t>
      </w:r>
      <w:r w:rsidRPr="00EB0FC5">
        <w:t xml:space="preserve"> г. в загородных лагерях</w:t>
      </w:r>
      <w:r w:rsidRPr="00EB0FC5">
        <w:br/>
        <w:t xml:space="preserve">Пензенской области </w:t>
      </w:r>
      <w:r w:rsidR="00113DA2">
        <w:t xml:space="preserve">«Сосновый бор», </w:t>
      </w:r>
      <w:r w:rsidRPr="00EB0FC5">
        <w:t xml:space="preserve">«Заря», «Солнечная Долина» и санатории «Нива» был организованотдых </w:t>
      </w:r>
      <w:r w:rsidR="00113DA2">
        <w:t>67детей</w:t>
      </w:r>
      <w:r w:rsidRPr="00EB0FC5">
        <w:t>, в пансионате «Приморский»</w:t>
      </w:r>
      <w:r w:rsidR="00113DA2">
        <w:t xml:space="preserve"> Краснодарского края – 11 детей, </w:t>
      </w:r>
      <w:r w:rsidRPr="00EB0FC5">
        <w:t>находящихс</w:t>
      </w:r>
      <w:r w:rsidR="00AB4684">
        <w:t xml:space="preserve">я в трудной жизненной ситуации. </w:t>
      </w:r>
    </w:p>
    <w:p w:rsidR="00C93146" w:rsidRDefault="00B900E3" w:rsidP="00113DA2">
      <w:pPr>
        <w:jc w:val="both"/>
      </w:pPr>
      <w:r w:rsidRPr="00EB0FC5">
        <w:t>В осенний период 12 детям, находящимся в трудной жизненной ситуации, были</w:t>
      </w:r>
      <w:r w:rsidRPr="00EB0FC5">
        <w:br/>
        <w:t xml:space="preserve">предоставлены путевки в санатории Пензенской </w:t>
      </w:r>
      <w:r w:rsidR="00AB4684">
        <w:t xml:space="preserve">области «Нива» и «Надежда». </w:t>
      </w:r>
    </w:p>
    <w:p w:rsidR="000C4101" w:rsidRDefault="00AB4684" w:rsidP="00AB4684">
      <w:pPr>
        <w:jc w:val="both"/>
      </w:pPr>
      <w:r>
        <w:t xml:space="preserve">При </w:t>
      </w:r>
      <w:r w:rsidR="00B900E3" w:rsidRPr="00EB0FC5">
        <w:t>выявлении материальных трудностей семьям «группы риска» оказывается</w:t>
      </w:r>
      <w:r w:rsidR="00B900E3" w:rsidRPr="00EB0FC5">
        <w:br/>
        <w:t>содействие в получении разли</w:t>
      </w:r>
      <w:r w:rsidR="000C4101">
        <w:t xml:space="preserve">чных видов материальной помощи. </w:t>
      </w:r>
    </w:p>
    <w:p w:rsidR="000C4101" w:rsidRDefault="00B900E3" w:rsidP="00AB4684">
      <w:pPr>
        <w:jc w:val="both"/>
      </w:pPr>
      <w:r w:rsidRPr="00EB0FC5">
        <w:t>Постоянно на баз</w:t>
      </w:r>
      <w:r w:rsidR="000C4101">
        <w:t xml:space="preserve">е Центра ведется </w:t>
      </w:r>
      <w:r w:rsidR="00CE2BF1">
        <w:t>прием</w:t>
      </w:r>
      <w:r w:rsidR="00C93146">
        <w:t xml:space="preserve">и выдача вещей б/у. </w:t>
      </w:r>
      <w:r w:rsidRPr="00EB0FC5">
        <w:t>Также</w:t>
      </w:r>
      <w:r w:rsidRPr="00EB0FC5">
        <w:br/>
        <w:t>нуждающиеся могут получить в Центре срочные социальные услуги в виде обеспечения</w:t>
      </w:r>
      <w:r w:rsidRPr="00EB0FC5">
        <w:br/>
        <w:t>продуктами питания и предметами первой необходимости</w:t>
      </w:r>
      <w:r w:rsidR="000C4101">
        <w:t xml:space="preserve">. </w:t>
      </w:r>
    </w:p>
    <w:p w:rsidR="00AB4684" w:rsidRDefault="00F84543" w:rsidP="00AB4684">
      <w:pPr>
        <w:jc w:val="both"/>
      </w:pPr>
      <w:r>
        <w:t>Так, в течение 12 месяцев 2024</w:t>
      </w:r>
      <w:r w:rsidR="00B900E3" w:rsidRPr="00EB0FC5">
        <w:t xml:space="preserve"> года при содействии специалис</w:t>
      </w:r>
      <w:r w:rsidR="00AB4684">
        <w:t xml:space="preserve">тов отделения семьи </w:t>
      </w:r>
      <w:r w:rsidR="00B900E3" w:rsidRPr="00EB0FC5">
        <w:t>«группы риска» получили след</w:t>
      </w:r>
      <w:r w:rsidR="00AB4684">
        <w:t xml:space="preserve">ующие виды материальной помощи: </w:t>
      </w:r>
    </w:p>
    <w:p w:rsidR="00AB4684" w:rsidRDefault="00B900E3" w:rsidP="00AB4684">
      <w:pPr>
        <w:jc w:val="both"/>
      </w:pPr>
      <w:r w:rsidRPr="00EB0FC5">
        <w:t xml:space="preserve">- продуктовые наборы из средств Центра – </w:t>
      </w:r>
      <w:r w:rsidR="00113DA2">
        <w:t>12</w:t>
      </w:r>
      <w:r w:rsidRPr="00EB0FC5">
        <w:t xml:space="preserve"> семей на сумму </w:t>
      </w:r>
      <w:r w:rsidR="00113DA2">
        <w:t>8754</w:t>
      </w:r>
      <w:r w:rsidR="00AB4684">
        <w:t xml:space="preserve"> ру</w:t>
      </w:r>
      <w:bookmarkStart w:id="0" w:name="_GoBack"/>
      <w:bookmarkEnd w:id="0"/>
      <w:r w:rsidR="00AB4684">
        <w:t xml:space="preserve">блей; </w:t>
      </w:r>
    </w:p>
    <w:p w:rsidR="00AB4684" w:rsidRDefault="00B900E3" w:rsidP="00AB4684">
      <w:pPr>
        <w:jc w:val="both"/>
      </w:pPr>
      <w:r w:rsidRPr="00EB0FC5">
        <w:t xml:space="preserve">- </w:t>
      </w:r>
      <w:r w:rsidR="00113DA2" w:rsidRPr="00EB0FC5">
        <w:t>школьную форму</w:t>
      </w:r>
      <w:r w:rsidR="00113DA2">
        <w:t xml:space="preserve"> и</w:t>
      </w:r>
      <w:r w:rsidRPr="00EB0FC5">
        <w:t xml:space="preserve">канцелярские наборы для школьников – </w:t>
      </w:r>
      <w:r w:rsidR="00113DA2">
        <w:t>194 ребенка</w:t>
      </w:r>
      <w:r w:rsidRPr="00EB0FC5">
        <w:t xml:space="preserve"> из 1</w:t>
      </w:r>
      <w:r w:rsidR="00113DA2">
        <w:t>07</w:t>
      </w:r>
      <w:r w:rsidR="00AB4684">
        <w:t xml:space="preserve"> семей; </w:t>
      </w:r>
    </w:p>
    <w:p w:rsidR="00AB4684" w:rsidRDefault="00B900E3" w:rsidP="00AB4684">
      <w:pPr>
        <w:jc w:val="both"/>
      </w:pPr>
      <w:r w:rsidRPr="00EB0FC5">
        <w:t>- новогодние подарки – 8</w:t>
      </w:r>
      <w:r w:rsidR="00113DA2">
        <w:t>3</w:t>
      </w:r>
      <w:r w:rsidRPr="00EB0FC5">
        <w:t>0 детей.</w:t>
      </w:r>
    </w:p>
    <w:p w:rsidR="00B900E3" w:rsidRPr="00EB0FC5" w:rsidRDefault="00B900E3" w:rsidP="00AB4684">
      <w:pPr>
        <w:jc w:val="both"/>
      </w:pPr>
      <w:r w:rsidRPr="00EB0FC5">
        <w:t>Общим показателем результативности ра</w:t>
      </w:r>
      <w:r w:rsidR="00AB4684">
        <w:t xml:space="preserve">боты является снижение в семьях </w:t>
      </w:r>
      <w:r w:rsidRPr="00EB0FC5">
        <w:t>«группы риска» жестокого обращения с несовершеннолетними, фактов, подтверждающих</w:t>
      </w:r>
      <w:r w:rsidRPr="00EB0FC5">
        <w:br/>
        <w:t>ненадлежащее исполнение родительских обязанностей по воспитанию и содержанию</w:t>
      </w:r>
      <w:r w:rsidRPr="00EB0FC5">
        <w:br/>
        <w:t>несовершеннолетних, включая пренебрежение их</w:t>
      </w:r>
      <w:r w:rsidR="00AB4684">
        <w:t xml:space="preserve"> нуждами и проблемами, в целом, </w:t>
      </w:r>
      <w:r w:rsidRPr="00EB0FC5">
        <w:t>положительная динамика социального развития семьи, стабилизация взаимоотношений</w:t>
      </w:r>
      <w:r w:rsidRPr="00EB0FC5">
        <w:br/>
        <w:t>между её членами.В результате прове</w:t>
      </w:r>
      <w:r w:rsidR="00F84543">
        <w:t>денной работы за 12 месяцев 2024</w:t>
      </w:r>
      <w:r w:rsidRPr="00EB0FC5">
        <w:t xml:space="preserve"> года сняты с учёта </w:t>
      </w:r>
      <w:r w:rsidR="00113DA2">
        <w:t>9</w:t>
      </w:r>
      <w:r w:rsidRPr="00EB0FC5">
        <w:t xml:space="preserve"> сем</w:t>
      </w:r>
      <w:r w:rsidR="00AB4684">
        <w:t xml:space="preserve">ей </w:t>
      </w:r>
      <w:r w:rsidRPr="00EB0FC5">
        <w:t>(1</w:t>
      </w:r>
      <w:r w:rsidR="00113DA2">
        <w:t>7</w:t>
      </w:r>
      <w:r w:rsidRPr="00EB0FC5">
        <w:t xml:space="preserve"> детей) по причине устранения причин неблагополучия и улучшения ситуации в семьях</w:t>
      </w:r>
      <w:r w:rsidR="00AB4684">
        <w:t>.</w:t>
      </w:r>
    </w:p>
    <w:p w:rsidR="00B719FA" w:rsidRDefault="00B719FA" w:rsidP="00DF7D9A">
      <w:pPr>
        <w:jc w:val="both"/>
      </w:pPr>
    </w:p>
    <w:p w:rsidR="00C93146" w:rsidRPr="00EB0FC5" w:rsidRDefault="00C93146" w:rsidP="00DF7D9A">
      <w:pPr>
        <w:jc w:val="both"/>
      </w:pPr>
    </w:p>
    <w:p w:rsidR="00B719FA" w:rsidRPr="003674D1" w:rsidRDefault="00B719FA" w:rsidP="00174B58">
      <w:pPr>
        <w:jc w:val="both"/>
      </w:pPr>
      <w:r w:rsidRPr="003674D1">
        <w:rPr>
          <w:b/>
          <w:i/>
        </w:rPr>
        <w:t>Стационарное отделение проживания граждан пожилого возраста и инвалидов</w:t>
      </w:r>
      <w:r w:rsidR="00D054C4" w:rsidRPr="003674D1">
        <w:rPr>
          <w:b/>
        </w:rPr>
        <w:t>,</w:t>
      </w:r>
      <w:r w:rsidR="00AD1609">
        <w:rPr>
          <w:b/>
        </w:rPr>
        <w:t xml:space="preserve"> </w:t>
      </w:r>
      <w:r w:rsidR="00917522">
        <w:t xml:space="preserve">расположенное </w:t>
      </w:r>
      <w:r w:rsidRPr="003674D1">
        <w:t>в селе Большие Хутора</w:t>
      </w:r>
      <w:r w:rsidR="00F01884" w:rsidRPr="003674D1">
        <w:t>,</w:t>
      </w:r>
      <w:r w:rsidR="00917522">
        <w:t xml:space="preserve"> рассчитано на проживание </w:t>
      </w:r>
      <w:r w:rsidRPr="003674D1">
        <w:t>25 человек.</w:t>
      </w:r>
    </w:p>
    <w:p w:rsidR="00AE2F12" w:rsidRPr="003674D1" w:rsidRDefault="00B719FA" w:rsidP="00AE2F12">
      <w:pPr>
        <w:pStyle w:val="a4"/>
        <w:jc w:val="both"/>
      </w:pPr>
      <w:r w:rsidRPr="003674D1">
        <w:t xml:space="preserve">         В  отделении  в течение года социальные услуги в форме стационарного обслуживания получили </w:t>
      </w:r>
      <w:r w:rsidRPr="003674D1">
        <w:rPr>
          <w:b/>
        </w:rPr>
        <w:t>3</w:t>
      </w:r>
      <w:r w:rsidR="00F84543">
        <w:rPr>
          <w:b/>
        </w:rPr>
        <w:t>4</w:t>
      </w:r>
      <w:r w:rsidRPr="003674D1">
        <w:t xml:space="preserve"> человек</w:t>
      </w:r>
      <w:r w:rsidR="00F84543">
        <w:t>а</w:t>
      </w:r>
      <w:r w:rsidRPr="003674D1">
        <w:t>. Инвалиды, проживающие в отделении,  в полном объеме  обеспечены средствами реабилитации. Получателям  социальных услуг созданы все необходимые условия для продолжения полноценной жизни: имеются уютные спальни, комната для отдыха, комната для религиозных обрядов, большая столовая, работает медицинский кабинет</w:t>
      </w:r>
      <w:r w:rsidR="00156CB9" w:rsidRPr="003674D1">
        <w:t>.</w:t>
      </w:r>
    </w:p>
    <w:p w:rsidR="00AE2F12" w:rsidRPr="003674D1" w:rsidRDefault="00AE2F12" w:rsidP="00AE2F12">
      <w:pPr>
        <w:pStyle w:val="a4"/>
        <w:jc w:val="both"/>
      </w:pPr>
      <w:r w:rsidRPr="003674D1">
        <w:t xml:space="preserve">         Пожилым людям предоставляются транспортные услуги по доставке к социально</w:t>
      </w:r>
      <w:r w:rsidR="00156CB9" w:rsidRPr="003674D1">
        <w:t>-</w:t>
      </w:r>
      <w:r w:rsidRPr="003674D1">
        <w:t xml:space="preserve"> значимым объектам (сберегательный банк, нотариус, больница, церковь и т.д.). Имеется запас художественной литературы, выписываются газеты и журналы.</w:t>
      </w:r>
    </w:p>
    <w:p w:rsidR="00AE2F12" w:rsidRPr="003674D1" w:rsidRDefault="00AE2F12" w:rsidP="00AE2F12">
      <w:pPr>
        <w:pStyle w:val="a4"/>
        <w:jc w:val="both"/>
      </w:pPr>
      <w:r w:rsidRPr="003674D1">
        <w:t xml:space="preserve">             Для пожилых людей организована посильная трудовая деятельность с учетом состояния здоровья, интересов, желаний и в соответствии с медицинскими рекомендациями.</w:t>
      </w:r>
    </w:p>
    <w:p w:rsidR="00AE2F12" w:rsidRPr="003674D1" w:rsidRDefault="0054515A" w:rsidP="0054515A">
      <w:pPr>
        <w:jc w:val="both"/>
      </w:pPr>
      <w:r w:rsidRPr="003674D1">
        <w:t>В</w:t>
      </w:r>
      <w:r w:rsidR="0003042E" w:rsidRPr="003674D1">
        <w:t xml:space="preserve"> православны</w:t>
      </w:r>
      <w:r w:rsidRPr="003674D1">
        <w:t>е</w:t>
      </w:r>
      <w:r w:rsidR="00AD1609">
        <w:t xml:space="preserve"> </w:t>
      </w:r>
      <w:r w:rsidR="00AE2F12" w:rsidRPr="003674D1">
        <w:t>праздник</w:t>
      </w:r>
      <w:r w:rsidRPr="003674D1">
        <w:t>и</w:t>
      </w:r>
      <w:r w:rsidR="00AE2F12" w:rsidRPr="003674D1">
        <w:t xml:space="preserve"> в стационарном отделении проживания граждан пожилого возраста и инвалидов проводятся  мероприятия с участием священнослужителей.</w:t>
      </w:r>
    </w:p>
    <w:p w:rsidR="00F01884" w:rsidRPr="003674D1" w:rsidRDefault="0091487D" w:rsidP="00F01884">
      <w:pPr>
        <w:ind w:firstLine="180"/>
        <w:jc w:val="both"/>
      </w:pPr>
      <w:r w:rsidRPr="003674D1">
        <w:t>Частыми гостями</w:t>
      </w:r>
      <w:r w:rsidR="00AD1609">
        <w:t xml:space="preserve"> </w:t>
      </w:r>
      <w:r w:rsidR="0054515A" w:rsidRPr="003674D1">
        <w:t>бывают</w:t>
      </w:r>
      <w:r w:rsidR="00AD1609">
        <w:t xml:space="preserve"> </w:t>
      </w:r>
      <w:r w:rsidR="0054515A" w:rsidRPr="003674D1">
        <w:t xml:space="preserve">волонтеры </w:t>
      </w:r>
      <w:r w:rsidR="00AD1609" w:rsidRPr="003674D1">
        <w:t>- у</w:t>
      </w:r>
      <w:r w:rsidR="00C51C74" w:rsidRPr="003674D1">
        <w:t>чащиеся    школы  села  Большие Хутора</w:t>
      </w:r>
      <w:r w:rsidR="0054515A" w:rsidRPr="003674D1">
        <w:t>,  которые</w:t>
      </w:r>
      <w:r w:rsidR="0003042E" w:rsidRPr="003674D1">
        <w:t xml:space="preserve">       поздрав</w:t>
      </w:r>
      <w:r w:rsidR="0054515A" w:rsidRPr="003674D1">
        <w:t>ляют</w:t>
      </w:r>
      <w:r w:rsidR="0003042E" w:rsidRPr="003674D1">
        <w:t xml:space="preserve">    пожилых люде</w:t>
      </w:r>
      <w:r w:rsidR="0054515A" w:rsidRPr="003674D1">
        <w:t>й</w:t>
      </w:r>
      <w:r w:rsidR="0003042E" w:rsidRPr="003674D1">
        <w:t xml:space="preserve"> с праздниками</w:t>
      </w:r>
      <w:r w:rsidR="00564A51" w:rsidRPr="003674D1">
        <w:t>:</w:t>
      </w:r>
      <w:r w:rsidR="0003042E" w:rsidRPr="003674D1">
        <w:t xml:space="preserve">   Рождество</w:t>
      </w:r>
      <w:r w:rsidR="00F01884" w:rsidRPr="003674D1">
        <w:t xml:space="preserve">м </w:t>
      </w:r>
      <w:r w:rsidR="0003042E" w:rsidRPr="003674D1">
        <w:t xml:space="preserve"> Христов</w:t>
      </w:r>
      <w:r w:rsidR="00F01884" w:rsidRPr="003674D1">
        <w:t>ым</w:t>
      </w:r>
      <w:r w:rsidR="0003042E" w:rsidRPr="003674D1">
        <w:t xml:space="preserve">, </w:t>
      </w:r>
      <w:r w:rsidR="00F01884" w:rsidRPr="003674D1">
        <w:t xml:space="preserve">Днем защитников Отечества, Международным женским днем  </w:t>
      </w:r>
      <w:r w:rsidR="0003042E" w:rsidRPr="003674D1">
        <w:t xml:space="preserve"> 8 Марта</w:t>
      </w:r>
      <w:r w:rsidR="00C46779" w:rsidRPr="003674D1">
        <w:t xml:space="preserve">, </w:t>
      </w:r>
      <w:r w:rsidR="00F01884" w:rsidRPr="003674D1">
        <w:t xml:space="preserve">Днем Победы </w:t>
      </w:r>
      <w:r w:rsidR="00C46779" w:rsidRPr="003674D1">
        <w:t>и</w:t>
      </w:r>
      <w:r w:rsidR="00584AE7">
        <w:t xml:space="preserve"> </w:t>
      </w:r>
      <w:r w:rsidR="00F01884" w:rsidRPr="003674D1">
        <w:t>др.</w:t>
      </w:r>
    </w:p>
    <w:p w:rsidR="00357B19" w:rsidRPr="00B35AEC" w:rsidRDefault="00AE2F12" w:rsidP="00B35AEC">
      <w:pPr>
        <w:pStyle w:val="a4"/>
        <w:jc w:val="both"/>
      </w:pPr>
      <w:r w:rsidRPr="003674D1">
        <w:t xml:space="preserve">          В 202</w:t>
      </w:r>
      <w:r w:rsidR="00B35AEC">
        <w:t>4</w:t>
      </w:r>
      <w:r w:rsidRPr="003674D1">
        <w:t xml:space="preserve"> году в  стационарном отделении проживания граждан пожилого возраста и инвалидов </w:t>
      </w:r>
      <w:r w:rsidR="00B35AEC">
        <w:t>провел</w:t>
      </w:r>
      <w:r w:rsidR="00B35AEC" w:rsidRPr="00EA03C2">
        <w:t xml:space="preserve">и косметический ремонт </w:t>
      </w:r>
      <w:r w:rsidR="00584AE7">
        <w:t xml:space="preserve">фасадной части здания, заменена электропроводка, произведен монтаж </w:t>
      </w:r>
      <w:r w:rsidR="004C744A">
        <w:t>автомеханической</w:t>
      </w:r>
      <w:r w:rsidR="00584AE7">
        <w:t xml:space="preserve"> пожарной сигнализации</w:t>
      </w:r>
      <w:r w:rsidR="004C744A">
        <w:t>.</w:t>
      </w:r>
    </w:p>
    <w:p w:rsidR="00AE2F12" w:rsidRPr="003674D1" w:rsidRDefault="00AE2F12" w:rsidP="00871293">
      <w:pPr>
        <w:jc w:val="both"/>
      </w:pPr>
    </w:p>
    <w:p w:rsidR="00B719FA" w:rsidRPr="003674D1" w:rsidRDefault="00B25E3F" w:rsidP="00B25E3F">
      <w:pPr>
        <w:pStyle w:val="a4"/>
        <w:jc w:val="both"/>
      </w:pPr>
      <w:r w:rsidRPr="003674D1">
        <w:rPr>
          <w:b/>
        </w:rPr>
        <w:t>Срочные социальные услуги</w:t>
      </w:r>
      <w:r w:rsidRPr="003674D1">
        <w:t xml:space="preserve"> предоставляются гражданам вне зависимости от возраста и направленны на поддержание их жизнедеятельности (обеспечение бесплатными продуктовыми наборами, одеждой, обувью и другими предметами первой необходимости, содействие в получение экстренной психологической помощи и т.д.)</w:t>
      </w:r>
    </w:p>
    <w:p w:rsidR="00B719FA" w:rsidRPr="003674D1" w:rsidRDefault="00B25E3F" w:rsidP="00B719FA">
      <w:pPr>
        <w:jc w:val="both"/>
      </w:pPr>
      <w:r w:rsidRPr="003674D1">
        <w:t>В 202</w:t>
      </w:r>
      <w:r w:rsidR="00B35AEC">
        <w:t>4</w:t>
      </w:r>
      <w:r w:rsidR="00192E46">
        <w:t xml:space="preserve"> </w:t>
      </w:r>
      <w:r w:rsidRPr="003674D1">
        <w:t>с</w:t>
      </w:r>
      <w:r w:rsidR="00156CB9" w:rsidRPr="003674D1">
        <w:t>рочные социальные услуги</w:t>
      </w:r>
      <w:r w:rsidR="00B719FA" w:rsidRPr="003674D1">
        <w:t xml:space="preserve"> получили </w:t>
      </w:r>
      <w:r w:rsidR="00B719FA" w:rsidRPr="003674D1">
        <w:rPr>
          <w:b/>
        </w:rPr>
        <w:t>11</w:t>
      </w:r>
      <w:r w:rsidR="004904A6">
        <w:rPr>
          <w:b/>
        </w:rPr>
        <w:t>29</w:t>
      </w:r>
      <w:r w:rsidR="00B719FA" w:rsidRPr="003674D1">
        <w:t xml:space="preserve"> человек, оказавшиеся в трудной жизненной ситуации.</w:t>
      </w:r>
    </w:p>
    <w:p w:rsidR="00B719FA" w:rsidRPr="003674D1" w:rsidRDefault="00B719FA" w:rsidP="00B719FA">
      <w:pPr>
        <w:jc w:val="both"/>
      </w:pPr>
      <w:r w:rsidRPr="003674D1">
        <w:t xml:space="preserve">              Критериями для оказания срочных социальных услуг является:</w:t>
      </w:r>
    </w:p>
    <w:p w:rsidR="00B719FA" w:rsidRPr="003674D1" w:rsidRDefault="00B719FA" w:rsidP="00B719FA">
      <w:pPr>
        <w:pStyle w:val="a3"/>
        <w:numPr>
          <w:ilvl w:val="0"/>
          <w:numId w:val="3"/>
        </w:numPr>
        <w:jc w:val="both"/>
      </w:pPr>
      <w:r w:rsidRPr="003674D1">
        <w:t>тяжелое материальное положение;</w:t>
      </w:r>
    </w:p>
    <w:p w:rsidR="00B719FA" w:rsidRPr="003674D1" w:rsidRDefault="00B719FA" w:rsidP="00B719FA">
      <w:pPr>
        <w:pStyle w:val="a3"/>
        <w:numPr>
          <w:ilvl w:val="0"/>
          <w:numId w:val="3"/>
        </w:numPr>
        <w:jc w:val="both"/>
      </w:pPr>
      <w:r w:rsidRPr="003674D1">
        <w:t>трудная жизненная ситуация;</w:t>
      </w:r>
    </w:p>
    <w:p w:rsidR="00B719FA" w:rsidRPr="003674D1" w:rsidRDefault="00B719FA" w:rsidP="00B719FA">
      <w:pPr>
        <w:pStyle w:val="a3"/>
        <w:numPr>
          <w:ilvl w:val="0"/>
          <w:numId w:val="3"/>
        </w:numPr>
        <w:jc w:val="both"/>
      </w:pPr>
      <w:r w:rsidRPr="003674D1">
        <w:t>чрезвычайные обстоятельства.</w:t>
      </w:r>
    </w:p>
    <w:p w:rsidR="00B719FA" w:rsidRPr="003674D1" w:rsidRDefault="00616691" w:rsidP="00374400">
      <w:r w:rsidRPr="003674D1">
        <w:t>Срочные социальные услуги в виде:</w:t>
      </w:r>
    </w:p>
    <w:p w:rsidR="00B719FA" w:rsidRPr="003674D1" w:rsidRDefault="00B719FA" w:rsidP="00616691">
      <w:pPr>
        <w:pStyle w:val="a3"/>
        <w:numPr>
          <w:ilvl w:val="0"/>
          <w:numId w:val="5"/>
        </w:numPr>
        <w:jc w:val="both"/>
      </w:pPr>
      <w:r w:rsidRPr="003674D1">
        <w:t xml:space="preserve">продуктовых наборов получили </w:t>
      </w:r>
      <w:r w:rsidR="004904A6">
        <w:t>35</w:t>
      </w:r>
      <w:r w:rsidRPr="003674D1">
        <w:t xml:space="preserve"> чел.   на сумму </w:t>
      </w:r>
      <w:r w:rsidR="00BE0918">
        <w:t>23</w:t>
      </w:r>
      <w:r w:rsidR="004904A6">
        <w:t> 761</w:t>
      </w:r>
      <w:r w:rsidR="00F01884" w:rsidRPr="003674D1">
        <w:t>руб</w:t>
      </w:r>
      <w:r w:rsidR="00616691" w:rsidRPr="003674D1">
        <w:t>.</w:t>
      </w:r>
    </w:p>
    <w:p w:rsidR="000E2917" w:rsidRPr="003674D1" w:rsidRDefault="00B719FA" w:rsidP="00616691">
      <w:pPr>
        <w:pStyle w:val="a3"/>
        <w:numPr>
          <w:ilvl w:val="0"/>
          <w:numId w:val="5"/>
        </w:numPr>
        <w:tabs>
          <w:tab w:val="left" w:pos="675"/>
          <w:tab w:val="left" w:pos="825"/>
        </w:tabs>
        <w:jc w:val="both"/>
      </w:pPr>
      <w:r w:rsidRPr="003674D1">
        <w:t xml:space="preserve"> одежд</w:t>
      </w:r>
      <w:r w:rsidR="00616691" w:rsidRPr="003674D1">
        <w:t>ы</w:t>
      </w:r>
      <w:r w:rsidRPr="003674D1">
        <w:t xml:space="preserve"> и обув</w:t>
      </w:r>
      <w:r w:rsidR="00616691" w:rsidRPr="003674D1">
        <w:t>и</w:t>
      </w:r>
      <w:r w:rsidRPr="003674D1">
        <w:t xml:space="preserve"> (б/у)  получили– </w:t>
      </w:r>
      <w:r w:rsidR="004904A6">
        <w:t>818</w:t>
      </w:r>
      <w:r w:rsidRPr="003674D1">
        <w:t xml:space="preserve"> чел.</w:t>
      </w:r>
    </w:p>
    <w:p w:rsidR="00B719FA" w:rsidRPr="003674D1" w:rsidRDefault="00B719FA" w:rsidP="001C3645">
      <w:pPr>
        <w:pStyle w:val="a3"/>
        <w:numPr>
          <w:ilvl w:val="0"/>
          <w:numId w:val="9"/>
        </w:numPr>
        <w:tabs>
          <w:tab w:val="left" w:pos="675"/>
          <w:tab w:val="left" w:pos="825"/>
        </w:tabs>
        <w:ind w:left="0" w:firstLine="567"/>
        <w:jc w:val="both"/>
      </w:pPr>
      <w:r w:rsidRPr="003674D1">
        <w:t>содействие в получении юридической помощи в целях защиты прав и законных интересов получателей социальных услуг</w:t>
      </w:r>
      <w:r w:rsidR="008357B7" w:rsidRPr="003674D1">
        <w:t xml:space="preserve"> получили</w:t>
      </w:r>
      <w:r w:rsidRPr="003674D1">
        <w:t xml:space="preserve"> -</w:t>
      </w:r>
      <w:r w:rsidR="004904A6">
        <w:t>276</w:t>
      </w:r>
      <w:r w:rsidRPr="003674D1">
        <w:t xml:space="preserve"> чел.</w:t>
      </w:r>
    </w:p>
    <w:p w:rsidR="001C3645" w:rsidRPr="003674D1" w:rsidRDefault="001C3645" w:rsidP="001C3645">
      <w:pPr>
        <w:tabs>
          <w:tab w:val="left" w:pos="142"/>
          <w:tab w:val="left" w:pos="825"/>
        </w:tabs>
        <w:jc w:val="both"/>
      </w:pPr>
      <w:r w:rsidRPr="003674D1">
        <w:t xml:space="preserve">   Постоянно   ведется сбор вещей  от населения. Всего в течение года собрано и выдано в виде одежды и обуви более </w:t>
      </w:r>
      <w:r w:rsidR="004904A6">
        <w:t>5 8</w:t>
      </w:r>
      <w:r w:rsidRPr="003674D1">
        <w:t>00 ед.</w:t>
      </w:r>
    </w:p>
    <w:p w:rsidR="00B719FA" w:rsidRPr="003674D1" w:rsidRDefault="00B719FA" w:rsidP="00B719FA">
      <w:pPr>
        <w:jc w:val="both"/>
      </w:pPr>
    </w:p>
    <w:p w:rsidR="00B719FA" w:rsidRPr="003674D1" w:rsidRDefault="00616691" w:rsidP="00B719FA">
      <w:pPr>
        <w:jc w:val="both"/>
      </w:pPr>
      <w:r w:rsidRPr="003674D1">
        <w:t>В Центре р</w:t>
      </w:r>
      <w:r w:rsidR="00CE2BF1">
        <w:t xml:space="preserve">аботает </w:t>
      </w:r>
      <w:r w:rsidR="00B719FA" w:rsidRPr="003674D1">
        <w:rPr>
          <w:b/>
          <w:i/>
        </w:rPr>
        <w:t>социальный пункт проката средств реабилитации, предметов медицинского и хозяйственного назначения</w:t>
      </w:r>
      <w:r w:rsidR="00156CB9" w:rsidRPr="003674D1">
        <w:t>.</w:t>
      </w:r>
      <w:r w:rsidR="00192E46">
        <w:t xml:space="preserve"> </w:t>
      </w:r>
      <w:r w:rsidR="00156CB9" w:rsidRPr="003674D1">
        <w:t>О</w:t>
      </w:r>
      <w:r w:rsidR="006202DD" w:rsidRPr="003674D1">
        <w:t xml:space="preserve">собенно востребованы у населения костыли, инвалидные коляски, трости. В  течение года в социальный пункт проката </w:t>
      </w:r>
      <w:r w:rsidR="00B719FA" w:rsidRPr="003674D1">
        <w:t xml:space="preserve">обратилось </w:t>
      </w:r>
      <w:r w:rsidR="004904A6">
        <w:rPr>
          <w:b/>
        </w:rPr>
        <w:t>4</w:t>
      </w:r>
      <w:r w:rsidR="00BE0918">
        <w:rPr>
          <w:b/>
        </w:rPr>
        <w:t>6</w:t>
      </w:r>
      <w:r w:rsidR="00B719FA" w:rsidRPr="003674D1">
        <w:t xml:space="preserve">  чел</w:t>
      </w:r>
      <w:r w:rsidR="001C3645" w:rsidRPr="003674D1">
        <w:t xml:space="preserve">. </w:t>
      </w:r>
    </w:p>
    <w:p w:rsidR="00B719FA" w:rsidRPr="003674D1" w:rsidRDefault="00B719FA" w:rsidP="00B719FA">
      <w:pPr>
        <w:jc w:val="both"/>
      </w:pPr>
    </w:p>
    <w:p w:rsidR="00B719FA" w:rsidRPr="003674D1" w:rsidRDefault="00B719FA" w:rsidP="00B719FA">
      <w:pPr>
        <w:jc w:val="both"/>
      </w:pPr>
      <w:r w:rsidRPr="003674D1">
        <w:t xml:space="preserve">      Ведется работа с  лицами, освобожденными из мест лишения свободы, осужденными без изоляции от общества  и гражданами трудоспособного возраста, страдающими алкогольной зависимостью</w:t>
      </w:r>
      <w:r w:rsidR="00156CB9" w:rsidRPr="003674D1">
        <w:t>.</w:t>
      </w:r>
    </w:p>
    <w:p w:rsidR="00B719FA" w:rsidRPr="003674D1" w:rsidRDefault="00B25E3F" w:rsidP="00B719FA">
      <w:pPr>
        <w:jc w:val="both"/>
      </w:pPr>
      <w:r w:rsidRPr="003674D1">
        <w:t xml:space="preserve"> В течение года</w:t>
      </w:r>
      <w:r w:rsidR="00B719FA" w:rsidRPr="003674D1">
        <w:t xml:space="preserve"> состоя</w:t>
      </w:r>
      <w:r w:rsidRPr="003674D1">
        <w:t xml:space="preserve">ли </w:t>
      </w:r>
      <w:r w:rsidR="00B719FA" w:rsidRPr="003674D1">
        <w:t xml:space="preserve"> на учете:</w:t>
      </w:r>
    </w:p>
    <w:p w:rsidR="00B719FA" w:rsidRPr="003674D1" w:rsidRDefault="00B719FA" w:rsidP="00B719FA">
      <w:pPr>
        <w:jc w:val="both"/>
      </w:pPr>
      <w:r w:rsidRPr="003674D1">
        <w:t>• лица, освобожденные из мест лишения свободы -</w:t>
      </w:r>
      <w:r w:rsidR="004904A6">
        <w:t>72</w:t>
      </w:r>
      <w:r w:rsidRPr="003674D1">
        <w:t>чел.;</w:t>
      </w:r>
    </w:p>
    <w:p w:rsidR="00B719FA" w:rsidRPr="003674D1" w:rsidRDefault="00B719FA" w:rsidP="00B719FA">
      <w:pPr>
        <w:jc w:val="both"/>
      </w:pPr>
      <w:r w:rsidRPr="003674D1">
        <w:t>• лица, осужденные без изоляции от общества -</w:t>
      </w:r>
      <w:r w:rsidR="004904A6">
        <w:t>16</w:t>
      </w:r>
      <w:r w:rsidRPr="003674D1">
        <w:t>чел;</w:t>
      </w:r>
    </w:p>
    <w:p w:rsidR="00B719FA" w:rsidRPr="003674D1" w:rsidRDefault="00B719FA" w:rsidP="00B719FA">
      <w:pPr>
        <w:jc w:val="both"/>
      </w:pPr>
      <w:r w:rsidRPr="003674D1">
        <w:lastRenderedPageBreak/>
        <w:t xml:space="preserve">• граждане трудоспособного возраста, страдающие алкогольной зависимостью, не имеющие несовершеннолетних детей- </w:t>
      </w:r>
      <w:r w:rsidR="004904A6">
        <w:t>17</w:t>
      </w:r>
      <w:r w:rsidRPr="003674D1">
        <w:t xml:space="preserve"> чел. </w:t>
      </w:r>
    </w:p>
    <w:p w:rsidR="00B719FA" w:rsidRPr="003674D1" w:rsidRDefault="00BB14FA" w:rsidP="00B719FA">
      <w:pPr>
        <w:jc w:val="both"/>
      </w:pPr>
      <w:r w:rsidRPr="003674D1">
        <w:t xml:space="preserve">     С    данной категорией граждан проводится профилактическая работа, предоставляются различные виды </w:t>
      </w:r>
      <w:r w:rsidR="001C3645" w:rsidRPr="003674D1">
        <w:t xml:space="preserve">социальной </w:t>
      </w:r>
      <w:r w:rsidRPr="003674D1">
        <w:t>помощи</w:t>
      </w:r>
      <w:r w:rsidR="00B25E3F" w:rsidRPr="003674D1">
        <w:t>.</w:t>
      </w:r>
    </w:p>
    <w:p w:rsidR="00B25E3F" w:rsidRPr="003674D1" w:rsidRDefault="00B25E3F" w:rsidP="00B719FA">
      <w:pPr>
        <w:jc w:val="both"/>
      </w:pPr>
      <w:r w:rsidRPr="003674D1">
        <w:t xml:space="preserve">       За 202</w:t>
      </w:r>
      <w:r w:rsidR="00B35AEC">
        <w:t>4</w:t>
      </w:r>
      <w:r w:rsidRPr="003674D1">
        <w:t>год получили:</w:t>
      </w:r>
    </w:p>
    <w:p w:rsidR="00B719FA" w:rsidRPr="003674D1" w:rsidRDefault="00B719FA" w:rsidP="002D7A58">
      <w:pPr>
        <w:jc w:val="both"/>
      </w:pPr>
      <w:r w:rsidRPr="003674D1">
        <w:tab/>
        <w:t xml:space="preserve">- содействие в трудоустройстве - </w:t>
      </w:r>
      <w:r w:rsidR="004904A6">
        <w:t>17</w:t>
      </w:r>
      <w:r w:rsidRPr="003674D1">
        <w:t xml:space="preserve"> чел.</w:t>
      </w:r>
    </w:p>
    <w:p w:rsidR="00B719FA" w:rsidRPr="003674D1" w:rsidRDefault="00B719FA" w:rsidP="00B719FA">
      <w:pPr>
        <w:tabs>
          <w:tab w:val="left" w:pos="567"/>
        </w:tabs>
        <w:jc w:val="both"/>
      </w:pPr>
      <w:r w:rsidRPr="003674D1">
        <w:tab/>
        <w:t>- содействие в оформлении документов   -</w:t>
      </w:r>
      <w:r w:rsidR="00BE0918">
        <w:t>1</w:t>
      </w:r>
      <w:r w:rsidRPr="003674D1">
        <w:t xml:space="preserve"> чел.</w:t>
      </w:r>
    </w:p>
    <w:p w:rsidR="00B719FA" w:rsidRPr="003674D1" w:rsidRDefault="00B719FA" w:rsidP="00B719FA">
      <w:pPr>
        <w:tabs>
          <w:tab w:val="left" w:pos="567"/>
        </w:tabs>
        <w:jc w:val="both"/>
      </w:pPr>
      <w:r w:rsidRPr="003674D1">
        <w:t xml:space="preserve">           - содействие в лечении и  кодировании от алкогольной зависимости –</w:t>
      </w:r>
      <w:r w:rsidR="004904A6">
        <w:t xml:space="preserve">0 </w:t>
      </w:r>
      <w:r w:rsidRPr="003674D1">
        <w:t xml:space="preserve">чел.                      </w:t>
      </w:r>
    </w:p>
    <w:p w:rsidR="00B719FA" w:rsidRPr="003674D1" w:rsidRDefault="00B719FA" w:rsidP="00B719FA">
      <w:pPr>
        <w:jc w:val="both"/>
      </w:pPr>
      <w:r w:rsidRPr="003674D1">
        <w:t xml:space="preserve">           -одежду и обувь – </w:t>
      </w:r>
      <w:r w:rsidR="004904A6">
        <w:t xml:space="preserve">35 </w:t>
      </w:r>
      <w:r w:rsidRPr="003674D1">
        <w:t xml:space="preserve"> чел.;</w:t>
      </w:r>
    </w:p>
    <w:p w:rsidR="00B719FA" w:rsidRPr="003674D1" w:rsidRDefault="00B719FA" w:rsidP="00B719FA">
      <w:pPr>
        <w:jc w:val="both"/>
      </w:pPr>
      <w:r w:rsidRPr="003674D1">
        <w:t xml:space="preserve">          - проведены профилактич</w:t>
      </w:r>
      <w:r w:rsidR="00B25E3F" w:rsidRPr="003674D1">
        <w:t>е</w:t>
      </w:r>
      <w:r w:rsidRPr="003674D1">
        <w:t>ские беседы</w:t>
      </w:r>
      <w:r w:rsidR="00B25E3F" w:rsidRPr="003674D1">
        <w:t xml:space="preserve"> с</w:t>
      </w:r>
      <w:r w:rsidR="004904A6">
        <w:t xml:space="preserve"> 5</w:t>
      </w:r>
      <w:r w:rsidR="00BE0918">
        <w:t>0</w:t>
      </w:r>
      <w:r w:rsidRPr="003674D1">
        <w:t xml:space="preserve"> гражданами.</w:t>
      </w:r>
    </w:p>
    <w:p w:rsidR="00B719FA" w:rsidRPr="003674D1" w:rsidRDefault="00B719FA" w:rsidP="00BB14FA">
      <w:pPr>
        <w:jc w:val="both"/>
      </w:pPr>
    </w:p>
    <w:p w:rsidR="00B719FA" w:rsidRPr="003674D1" w:rsidRDefault="00B719FA" w:rsidP="00B719FA">
      <w:pPr>
        <w:jc w:val="both"/>
      </w:pPr>
      <w:r w:rsidRPr="003674D1">
        <w:t xml:space="preserve">             В Центре  работает мобильная бригада. Целью деятельности мобильной бригады является оказание социальных услуг в форме социального обслуживания на дому гражданам, проживающим в отдаленных населенных пунктах    со слаборазвитой инфраструктурой, оказание  экстренной психологической помощи для снятия социальной напряженности и экстренного решения вопросов оказания социальной поддержки гражданам.</w:t>
      </w:r>
    </w:p>
    <w:p w:rsidR="00B719FA" w:rsidRPr="003674D1" w:rsidRDefault="00B719FA" w:rsidP="00B719FA">
      <w:pPr>
        <w:pStyle w:val="a4"/>
        <w:jc w:val="both"/>
      </w:pPr>
      <w:r w:rsidRPr="003674D1">
        <w:t xml:space="preserve">                Специалисты  Центра согласно графику выездов мобильной бригады и личным обращениям граждан выезжают  в отдаленные села Нижнеломовского района с целью оказания социальных услуг. </w:t>
      </w:r>
    </w:p>
    <w:p w:rsidR="00107026" w:rsidRPr="003674D1" w:rsidRDefault="00107026" w:rsidP="00B719FA">
      <w:pPr>
        <w:pStyle w:val="a4"/>
        <w:jc w:val="both"/>
      </w:pPr>
      <w:r w:rsidRPr="003674D1">
        <w:rPr>
          <w:rFonts w:eastAsia="Calibri"/>
          <w:color w:val="000000"/>
          <w:kern w:val="24"/>
        </w:rPr>
        <w:t xml:space="preserve">           В состав мобильной бригады входят заведующие отделениями социального обслуживания на дому, специалисты по социальной работе,  психолог, социальные работники</w:t>
      </w:r>
      <w:r w:rsidR="008357B7" w:rsidRPr="003674D1">
        <w:rPr>
          <w:rFonts w:eastAsia="Calibri"/>
          <w:color w:val="000000"/>
          <w:kern w:val="24"/>
        </w:rPr>
        <w:t>, также привлекаютс</w:t>
      </w:r>
      <w:r w:rsidR="00513486" w:rsidRPr="003674D1">
        <w:rPr>
          <w:rFonts w:eastAsia="Calibri"/>
          <w:color w:val="000000"/>
          <w:kern w:val="24"/>
        </w:rPr>
        <w:t>я</w:t>
      </w:r>
      <w:r w:rsidR="008357B7" w:rsidRPr="003674D1">
        <w:rPr>
          <w:rFonts w:eastAsia="Calibri"/>
          <w:color w:val="000000"/>
          <w:kern w:val="24"/>
        </w:rPr>
        <w:t xml:space="preserve"> специалисты Управления социальной защиты населенияадминистрации Нижнеломовского района</w:t>
      </w:r>
      <w:r w:rsidR="00BE0918">
        <w:t xml:space="preserve">, </w:t>
      </w:r>
      <w:r w:rsidR="00BE0918" w:rsidRPr="00BE0918">
        <w:t>Фонд пенсионного и социального страхования</w:t>
      </w:r>
      <w:r w:rsidR="008357B7" w:rsidRPr="003674D1">
        <w:rPr>
          <w:rFonts w:eastAsia="Calibri"/>
          <w:color w:val="000000"/>
          <w:kern w:val="24"/>
        </w:rPr>
        <w:t xml:space="preserve"> РФ в г. Нижний Ломов,</w:t>
      </w:r>
      <w:r w:rsidR="00D268FC" w:rsidRPr="003674D1">
        <w:rPr>
          <w:rFonts w:eastAsia="Calibri"/>
          <w:color w:val="000000"/>
          <w:kern w:val="24"/>
        </w:rPr>
        <w:t>ГКУ «</w:t>
      </w:r>
      <w:r w:rsidR="00513486" w:rsidRPr="003674D1">
        <w:rPr>
          <w:rFonts w:eastAsia="Calibri"/>
          <w:color w:val="000000"/>
          <w:kern w:val="24"/>
        </w:rPr>
        <w:t>Центра занятости населения</w:t>
      </w:r>
      <w:r w:rsidR="00D268FC" w:rsidRPr="003674D1">
        <w:rPr>
          <w:rFonts w:eastAsia="Calibri"/>
          <w:color w:val="000000"/>
          <w:kern w:val="24"/>
        </w:rPr>
        <w:t>Нижнеломовского района».</w:t>
      </w:r>
    </w:p>
    <w:p w:rsidR="00107026" w:rsidRPr="003674D1" w:rsidRDefault="001C311D" w:rsidP="00107026">
      <w:pPr>
        <w:pStyle w:val="a4"/>
        <w:jc w:val="both"/>
        <w:rPr>
          <w:sz w:val="28"/>
          <w:szCs w:val="28"/>
        </w:rPr>
      </w:pPr>
      <w:r>
        <w:t xml:space="preserve">     Мобильной бригадой </w:t>
      </w:r>
      <w:r w:rsidR="00B719FA" w:rsidRPr="003674D1">
        <w:t>за 20</w:t>
      </w:r>
      <w:r w:rsidR="00C51C74" w:rsidRPr="003674D1">
        <w:t>2</w:t>
      </w:r>
      <w:r w:rsidR="00B35AEC">
        <w:t>4</w:t>
      </w:r>
      <w:r w:rsidR="00B719FA" w:rsidRPr="003674D1">
        <w:t xml:space="preserve">год </w:t>
      </w:r>
      <w:r w:rsidR="00107026" w:rsidRPr="003674D1">
        <w:t xml:space="preserve">обслужено </w:t>
      </w:r>
      <w:r w:rsidR="00395CFB">
        <w:t xml:space="preserve">52 </w:t>
      </w:r>
      <w:r w:rsidR="00107026" w:rsidRPr="003674D1">
        <w:t xml:space="preserve">человек, </w:t>
      </w:r>
      <w:r w:rsidR="00BE0918">
        <w:t>из них -</w:t>
      </w:r>
      <w:r w:rsidR="00192E46">
        <w:t xml:space="preserve"> </w:t>
      </w:r>
      <w:r w:rsidR="004904A6">
        <w:t xml:space="preserve">4 </w:t>
      </w:r>
      <w:r w:rsidR="00F855DD" w:rsidRPr="003674D1">
        <w:t>чел</w:t>
      </w:r>
      <w:r>
        <w:t>.</w:t>
      </w:r>
      <w:r w:rsidR="00F855DD" w:rsidRPr="003674D1">
        <w:t xml:space="preserve"> получили социальные услуги по ИППСУ</w:t>
      </w:r>
      <w:r w:rsidR="0003672D" w:rsidRPr="003674D1">
        <w:t>. С</w:t>
      </w:r>
      <w:r w:rsidR="00107026" w:rsidRPr="003674D1">
        <w:t xml:space="preserve">овершенно </w:t>
      </w:r>
      <w:r w:rsidR="004F68DD" w:rsidRPr="003674D1">
        <w:t>9</w:t>
      </w:r>
      <w:r w:rsidR="004904A6">
        <w:t>6</w:t>
      </w:r>
      <w:r w:rsidR="00107026" w:rsidRPr="003674D1">
        <w:t xml:space="preserve"> выездов. </w:t>
      </w:r>
    </w:p>
    <w:p w:rsidR="00D05D94" w:rsidRPr="003674D1" w:rsidRDefault="00D05D94" w:rsidP="00B719FA">
      <w:pPr>
        <w:pStyle w:val="a4"/>
        <w:jc w:val="both"/>
      </w:pPr>
    </w:p>
    <w:p w:rsidR="00D05D94" w:rsidRPr="003674D1" w:rsidRDefault="004A03BA" w:rsidP="00D05D9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В течение года на </w:t>
      </w:r>
      <w:r w:rsidR="001C311D">
        <w:rPr>
          <w:rFonts w:eastAsiaTheme="minorHAnsi"/>
          <w:lang w:eastAsia="en-US"/>
        </w:rPr>
        <w:t xml:space="preserve">автотранспорте, </w:t>
      </w:r>
      <w:r w:rsidR="00D05D94" w:rsidRPr="003674D1">
        <w:rPr>
          <w:rFonts w:eastAsiaTheme="minorHAnsi"/>
          <w:lang w:eastAsia="en-US"/>
        </w:rPr>
        <w:t>полученн</w:t>
      </w:r>
      <w:r w:rsidR="001C311D">
        <w:rPr>
          <w:rFonts w:eastAsiaTheme="minorHAnsi"/>
          <w:lang w:eastAsia="en-US"/>
        </w:rPr>
        <w:t>о</w:t>
      </w:r>
      <w:r w:rsidR="00D05D94" w:rsidRPr="003674D1">
        <w:rPr>
          <w:rFonts w:eastAsiaTheme="minorHAnsi"/>
          <w:lang w:eastAsia="en-US"/>
        </w:rPr>
        <w:t>м в рамках федерального проекта «Старшее поколение»</w:t>
      </w:r>
      <w:r w:rsidR="00D05D94" w:rsidRPr="003674D1">
        <w:rPr>
          <w:rFonts w:eastAsia="Calibri"/>
          <w:lang w:eastAsia="en-US"/>
        </w:rPr>
        <w:t xml:space="preserve"> национального проекта «Демография»</w:t>
      </w:r>
      <w:r w:rsidR="001C311D">
        <w:rPr>
          <w:rFonts w:eastAsia="Calibri"/>
          <w:lang w:eastAsia="en-US"/>
        </w:rPr>
        <w:t>,</w:t>
      </w:r>
      <w:r w:rsidR="00D05D94" w:rsidRPr="003674D1">
        <w:rPr>
          <w:rFonts w:eastAsiaTheme="minorHAnsi"/>
          <w:lang w:eastAsia="en-US"/>
        </w:rPr>
        <w:t>осуществлялась:</w:t>
      </w:r>
    </w:p>
    <w:p w:rsidR="00D05D94" w:rsidRPr="003674D1" w:rsidRDefault="00D05D94" w:rsidP="004A03BA">
      <w:pPr>
        <w:jc w:val="both"/>
      </w:pPr>
      <w:r w:rsidRPr="003674D1">
        <w:rPr>
          <w:rFonts w:eastAsiaTheme="minorHAnsi"/>
          <w:lang w:eastAsia="en-US"/>
        </w:rPr>
        <w:t>-    доставка лиц старше 65 лет</w:t>
      </w:r>
      <w:r w:rsidRPr="003674D1">
        <w:rPr>
          <w:rFonts w:eastAsia="Calibri"/>
        </w:rPr>
        <w:t xml:space="preserve">, проживающих в отдаленных населенных пунктах, для проведения дополнительных скринингов, до ГБУЗ    «Нижнеломовская </w:t>
      </w:r>
      <w:r w:rsidR="00B35AEC">
        <w:rPr>
          <w:rFonts w:eastAsia="Calibri"/>
        </w:rPr>
        <w:t xml:space="preserve">центральная районная </w:t>
      </w:r>
      <w:r w:rsidRPr="003674D1">
        <w:rPr>
          <w:rFonts w:eastAsia="Calibri"/>
        </w:rPr>
        <w:t>больница» и обратно на транспорте Центра.</w:t>
      </w:r>
      <w:r w:rsidRPr="003674D1">
        <w:rPr>
          <w:rFonts w:eastAsia="Calibri"/>
          <w:lang w:eastAsia="en-US"/>
        </w:rPr>
        <w:t xml:space="preserve">   На    </w:t>
      </w:r>
      <w:proofErr w:type="spellStart"/>
      <w:r w:rsidR="00192E46" w:rsidRPr="003674D1">
        <w:rPr>
          <w:rFonts w:eastAsia="Calibri"/>
          <w:lang w:eastAsia="en-US"/>
        </w:rPr>
        <w:t>скрини</w:t>
      </w:r>
      <w:r w:rsidR="00192E46">
        <w:rPr>
          <w:rFonts w:eastAsia="Calibri"/>
          <w:lang w:eastAsia="en-US"/>
        </w:rPr>
        <w:t>н</w:t>
      </w:r>
      <w:r w:rsidR="00192E46" w:rsidRPr="003674D1">
        <w:rPr>
          <w:rFonts w:eastAsia="Calibri"/>
          <w:lang w:eastAsia="en-US"/>
        </w:rPr>
        <w:t>г</w:t>
      </w:r>
      <w:r w:rsidR="00192E46">
        <w:rPr>
          <w:rFonts w:eastAsia="Calibri"/>
          <w:lang w:eastAsia="en-US"/>
        </w:rPr>
        <w:t>и</w:t>
      </w:r>
      <w:proofErr w:type="spellEnd"/>
      <w:r w:rsidRPr="003674D1">
        <w:rPr>
          <w:rFonts w:eastAsia="Calibri"/>
          <w:lang w:eastAsia="en-US"/>
        </w:rPr>
        <w:t xml:space="preserve"> в 202</w:t>
      </w:r>
      <w:r w:rsidR="001C311D">
        <w:rPr>
          <w:rFonts w:eastAsia="Calibri"/>
          <w:lang w:eastAsia="en-US"/>
        </w:rPr>
        <w:t xml:space="preserve">4 году </w:t>
      </w:r>
      <w:r w:rsidR="00B35AEC">
        <w:rPr>
          <w:rFonts w:eastAsia="Calibri"/>
          <w:lang w:eastAsia="en-US"/>
        </w:rPr>
        <w:t>в ГБУЗ «Нижнеломовская Ц</w:t>
      </w:r>
      <w:r w:rsidR="001C311D">
        <w:rPr>
          <w:rFonts w:eastAsia="Calibri"/>
          <w:lang w:eastAsia="en-US"/>
        </w:rPr>
        <w:t xml:space="preserve">РБ» </w:t>
      </w:r>
      <w:r w:rsidR="001C311D">
        <w:t>было</w:t>
      </w:r>
      <w:r w:rsidRPr="003674D1">
        <w:t xml:space="preserve"> доставлено </w:t>
      </w:r>
      <w:r w:rsidRPr="000741F6">
        <w:t>1</w:t>
      </w:r>
      <w:r w:rsidR="000741F6">
        <w:t>60</w:t>
      </w:r>
      <w:r w:rsidRPr="003674D1">
        <w:t xml:space="preserve"> человек. </w:t>
      </w:r>
    </w:p>
    <w:p w:rsidR="00337292" w:rsidRPr="003674D1" w:rsidRDefault="007F7322" w:rsidP="00337292">
      <w:pPr>
        <w:spacing w:before="100" w:beforeAutospacing="1" w:after="100" w:afterAutospacing="1"/>
        <w:jc w:val="center"/>
      </w:pPr>
      <w:r w:rsidRPr="003674D1">
        <w:rPr>
          <w:b/>
          <w:bCs/>
          <w:color w:val="000000"/>
        </w:rPr>
        <w:t>К</w:t>
      </w:r>
      <w:r w:rsidR="00337292" w:rsidRPr="003674D1">
        <w:rPr>
          <w:b/>
          <w:bCs/>
          <w:color w:val="000000"/>
        </w:rPr>
        <w:t>адровый состав</w:t>
      </w:r>
      <w:r w:rsidR="00D05D94" w:rsidRPr="003674D1">
        <w:rPr>
          <w:b/>
          <w:bCs/>
          <w:color w:val="000000"/>
        </w:rPr>
        <w:t>.</w:t>
      </w:r>
    </w:p>
    <w:p w:rsidR="00EA7F94" w:rsidRPr="003674D1" w:rsidRDefault="00EA7F94" w:rsidP="00EA7F94">
      <w:pPr>
        <w:pStyle w:val="a4"/>
        <w:jc w:val="both"/>
        <w:rPr>
          <w:color w:val="000000"/>
        </w:rPr>
      </w:pPr>
      <w:r w:rsidRPr="003674D1">
        <w:rPr>
          <w:rFonts w:eastAsia="+mn-ea"/>
          <w:color w:val="000000"/>
          <w:kern w:val="24"/>
        </w:rPr>
        <w:t xml:space="preserve">В Центре  работают </w:t>
      </w:r>
      <w:r w:rsidRPr="003674D1">
        <w:rPr>
          <w:rFonts w:eastAsia="+mn-ea"/>
          <w:b/>
          <w:bCs/>
          <w:color w:val="000000"/>
          <w:kern w:val="24"/>
        </w:rPr>
        <w:t>6</w:t>
      </w:r>
      <w:r w:rsidR="00B35AEC">
        <w:rPr>
          <w:rFonts w:eastAsia="+mn-ea"/>
          <w:b/>
          <w:bCs/>
          <w:color w:val="000000"/>
          <w:kern w:val="24"/>
        </w:rPr>
        <w:t xml:space="preserve">4 </w:t>
      </w:r>
      <w:r w:rsidRPr="003674D1">
        <w:rPr>
          <w:rFonts w:eastAsia="+mn-ea"/>
          <w:color w:val="000000"/>
          <w:kern w:val="24"/>
        </w:rPr>
        <w:t>человек</w:t>
      </w:r>
      <w:r w:rsidR="00B35AEC">
        <w:rPr>
          <w:rFonts w:eastAsia="+mn-ea"/>
          <w:color w:val="000000"/>
          <w:kern w:val="24"/>
        </w:rPr>
        <w:t>а</w:t>
      </w:r>
      <w:r w:rsidRPr="003674D1">
        <w:rPr>
          <w:rFonts w:eastAsia="+mn-ea"/>
          <w:color w:val="000000"/>
          <w:kern w:val="24"/>
        </w:rPr>
        <w:t xml:space="preserve">, в т. ч. </w:t>
      </w:r>
      <w:r w:rsidRPr="003674D1">
        <w:rPr>
          <w:rFonts w:eastAsia="+mn-ea"/>
          <w:kern w:val="24"/>
        </w:rPr>
        <w:t>3</w:t>
      </w:r>
      <w:r w:rsidR="00174B58" w:rsidRPr="003674D1">
        <w:rPr>
          <w:rFonts w:eastAsia="+mn-ea"/>
          <w:kern w:val="24"/>
        </w:rPr>
        <w:t>3</w:t>
      </w:r>
      <w:r w:rsidRPr="003674D1">
        <w:rPr>
          <w:rFonts w:eastAsia="+mn-ea"/>
          <w:color w:val="000000"/>
          <w:kern w:val="24"/>
        </w:rPr>
        <w:t xml:space="preserve"> социальных работников</w:t>
      </w:r>
      <w:r w:rsidR="00337292" w:rsidRPr="003674D1">
        <w:rPr>
          <w:color w:val="000000"/>
        </w:rPr>
        <w:t>.</w:t>
      </w:r>
    </w:p>
    <w:p w:rsidR="00513486" w:rsidRPr="003674D1" w:rsidRDefault="00EA7F94" w:rsidP="00EA7F94">
      <w:pPr>
        <w:pStyle w:val="a4"/>
        <w:jc w:val="both"/>
      </w:pPr>
      <w:r w:rsidRPr="003674D1">
        <w:t>В целях повышения образовательного и профессионального  уровня в Центре действует «Школа социального работника», в рамках  которой проводится учеба всех работников  с привлечением специалистов различных орга</w:t>
      </w:r>
      <w:r w:rsidR="00873837">
        <w:t xml:space="preserve">низаций (УСЗН, СФР, </w:t>
      </w:r>
      <w:r w:rsidRPr="003674D1">
        <w:t>МЧС, здравоохранения, МАУ "МФЦ Нижнеломовского района"</w:t>
      </w:r>
      <w:r w:rsidR="00513486" w:rsidRPr="003674D1">
        <w:t xml:space="preserve">, юрисконсульта   Государственного юридического бюро Пензенской области </w:t>
      </w:r>
      <w:r w:rsidRPr="003674D1">
        <w:t xml:space="preserve"> и др.).  </w:t>
      </w:r>
    </w:p>
    <w:p w:rsidR="00EA7F94" w:rsidRPr="003674D1" w:rsidRDefault="00EA7F94" w:rsidP="00EA7F94">
      <w:pPr>
        <w:pStyle w:val="a4"/>
        <w:jc w:val="both"/>
      </w:pPr>
      <w:r w:rsidRPr="003674D1">
        <w:t>Также каждый сотрудник Центра повышает свой профессиональный уровень путём самообразования, изучения периодической литературы по вопросам социального обслуживания населения, на курсах,  семинарах, организуемых  Министерством труда, социальной защиты и демографии  Пензенской области, в учебных заведениях Пензенской области</w:t>
      </w:r>
    </w:p>
    <w:p w:rsidR="00D96CCE" w:rsidRPr="003674D1" w:rsidRDefault="00B35AEC" w:rsidP="00EA7F94">
      <w:pPr>
        <w:pStyle w:val="a4"/>
        <w:jc w:val="both"/>
        <w:rPr>
          <w:rFonts w:eastAsia="Calibri"/>
          <w:lang w:eastAsia="en-US"/>
        </w:rPr>
      </w:pPr>
      <w:r>
        <w:rPr>
          <w:rFonts w:eastAsia="Calibri"/>
        </w:rPr>
        <w:t>В 2024</w:t>
      </w:r>
      <w:r w:rsidR="004F68DD" w:rsidRPr="003674D1">
        <w:rPr>
          <w:rFonts w:eastAsia="Calibri"/>
        </w:rPr>
        <w:t xml:space="preserve"> году </w:t>
      </w:r>
      <w:r w:rsidR="00E11ADA">
        <w:rPr>
          <w:rFonts w:eastAsia="Calibri"/>
        </w:rPr>
        <w:t xml:space="preserve">6 </w:t>
      </w:r>
      <w:r w:rsidR="00985B32">
        <w:rPr>
          <w:rFonts w:eastAsia="Calibri"/>
        </w:rPr>
        <w:t>специалистов</w:t>
      </w:r>
      <w:r w:rsidR="00985B32">
        <w:rPr>
          <w:rFonts w:eastAsia="Calibri"/>
          <w:lang w:eastAsia="en-US"/>
        </w:rPr>
        <w:t>освоили программу профессионального обучения «организация социальной поддержки населения»</w:t>
      </w:r>
      <w:r w:rsidR="00985B32">
        <w:t xml:space="preserve">. </w:t>
      </w:r>
      <w:r w:rsidR="00D96CCE" w:rsidRPr="003674D1">
        <w:t>Также   на протяжении всего года работники Центра участвовали в различных онлайн семинарах и вебинарах различной направленности.</w:t>
      </w:r>
    </w:p>
    <w:p w:rsidR="00D96CCE" w:rsidRPr="003674D1" w:rsidRDefault="00D96CCE" w:rsidP="00EB4C8E">
      <w:pPr>
        <w:suppressAutoHyphens/>
        <w:ind w:firstLine="567"/>
        <w:jc w:val="both"/>
        <w:rPr>
          <w:lang w:eastAsia="ar-SA"/>
        </w:rPr>
      </w:pPr>
    </w:p>
    <w:p w:rsidR="00D96CCE" w:rsidRPr="003674D1" w:rsidRDefault="00D96CCE" w:rsidP="00EB4C8E">
      <w:pPr>
        <w:suppressAutoHyphens/>
        <w:ind w:firstLine="567"/>
        <w:jc w:val="both"/>
        <w:rPr>
          <w:lang w:eastAsia="ar-SA"/>
        </w:rPr>
      </w:pPr>
    </w:p>
    <w:p w:rsidR="00174B58" w:rsidRPr="003674D1" w:rsidRDefault="00EB4C8E" w:rsidP="00EB4C8E">
      <w:pPr>
        <w:suppressAutoHyphens/>
        <w:ind w:firstLine="567"/>
        <w:jc w:val="both"/>
        <w:rPr>
          <w:lang w:eastAsia="ar-SA"/>
        </w:rPr>
      </w:pPr>
      <w:r w:rsidRPr="003674D1">
        <w:rPr>
          <w:lang w:eastAsia="ar-SA"/>
        </w:rPr>
        <w:lastRenderedPageBreak/>
        <w:t>В Рамках выполнения Указа Президента Российской Федерации от 07.05.2012№597 среднемесячная заработная плата социальных работников за 202</w:t>
      </w:r>
      <w:r w:rsidR="00B35AEC">
        <w:rPr>
          <w:lang w:eastAsia="ar-SA"/>
        </w:rPr>
        <w:t>4</w:t>
      </w:r>
      <w:r w:rsidRPr="003674D1">
        <w:rPr>
          <w:lang w:eastAsia="ar-SA"/>
        </w:rPr>
        <w:t xml:space="preserve"> год составила </w:t>
      </w:r>
    </w:p>
    <w:p w:rsidR="00EB4C8E" w:rsidRPr="003674D1" w:rsidRDefault="002B7BED" w:rsidP="00174B58">
      <w:pPr>
        <w:suppressAutoHyphens/>
        <w:jc w:val="both"/>
        <w:rPr>
          <w:lang w:eastAsia="ar-SA"/>
        </w:rPr>
      </w:pPr>
      <w:r>
        <w:rPr>
          <w:lang w:eastAsia="ar-SA"/>
        </w:rPr>
        <w:t>43 012</w:t>
      </w:r>
      <w:r w:rsidR="00EB4C8E" w:rsidRPr="003674D1">
        <w:rPr>
          <w:lang w:eastAsia="ar-SA"/>
        </w:rPr>
        <w:t>руб.</w:t>
      </w:r>
      <w:r>
        <w:rPr>
          <w:lang w:eastAsia="ar-SA"/>
        </w:rPr>
        <w:t>51</w:t>
      </w:r>
      <w:r w:rsidR="00C53886" w:rsidRPr="003674D1">
        <w:rPr>
          <w:lang w:eastAsia="ar-SA"/>
        </w:rPr>
        <w:t xml:space="preserve"> коп</w:t>
      </w:r>
      <w:r w:rsidR="00EB4C8E" w:rsidRPr="003674D1">
        <w:rPr>
          <w:lang w:eastAsia="ar-SA"/>
        </w:rPr>
        <w:t xml:space="preserve">, что на </w:t>
      </w:r>
      <w:r>
        <w:rPr>
          <w:lang w:eastAsia="ar-SA"/>
        </w:rPr>
        <w:t>22,1</w:t>
      </w:r>
      <w:r w:rsidR="00EB4C8E" w:rsidRPr="003674D1">
        <w:rPr>
          <w:lang w:eastAsia="ar-SA"/>
        </w:rPr>
        <w:t>% больше, чем в 20</w:t>
      </w:r>
      <w:r w:rsidR="00C53886" w:rsidRPr="003674D1">
        <w:rPr>
          <w:lang w:eastAsia="ar-SA"/>
        </w:rPr>
        <w:t>2</w:t>
      </w:r>
      <w:r w:rsidR="00B35AEC">
        <w:rPr>
          <w:lang w:eastAsia="ar-SA"/>
        </w:rPr>
        <w:t>3</w:t>
      </w:r>
      <w:r>
        <w:rPr>
          <w:lang w:eastAsia="ar-SA"/>
        </w:rPr>
        <w:t xml:space="preserve"> году (35 226,30</w:t>
      </w:r>
      <w:r w:rsidR="00EB4C8E" w:rsidRPr="003674D1">
        <w:rPr>
          <w:lang w:eastAsia="ar-SA"/>
        </w:rPr>
        <w:t xml:space="preserve"> руб.). </w:t>
      </w:r>
    </w:p>
    <w:p w:rsidR="00EB4C8E" w:rsidRPr="003674D1" w:rsidRDefault="00EB4C8E" w:rsidP="00EB4C8E">
      <w:pPr>
        <w:suppressAutoHyphens/>
        <w:ind w:firstLine="567"/>
        <w:jc w:val="both"/>
        <w:rPr>
          <w:lang w:eastAsia="ar-SA"/>
        </w:rPr>
      </w:pPr>
      <w:r w:rsidRPr="003674D1">
        <w:rPr>
          <w:lang w:eastAsia="ar-SA"/>
        </w:rPr>
        <w:t xml:space="preserve">Нагрузка на 1 социального работника составила </w:t>
      </w:r>
      <w:r w:rsidR="00CD14BB" w:rsidRPr="003674D1">
        <w:rPr>
          <w:lang w:eastAsia="ar-SA"/>
        </w:rPr>
        <w:t>14,</w:t>
      </w:r>
      <w:r w:rsidR="002B7BED">
        <w:rPr>
          <w:lang w:eastAsia="ar-SA"/>
        </w:rPr>
        <w:t>68</w:t>
      </w:r>
      <w:r w:rsidRPr="003674D1">
        <w:rPr>
          <w:lang w:eastAsia="ar-SA"/>
        </w:rPr>
        <w:t xml:space="preserve"> получателей социальных услуг.  </w:t>
      </w:r>
    </w:p>
    <w:p w:rsidR="00EB4C8E" w:rsidRPr="003674D1" w:rsidRDefault="00EB4C8E" w:rsidP="00EB4C8E">
      <w:pPr>
        <w:suppressAutoHyphens/>
        <w:ind w:firstLine="567"/>
        <w:jc w:val="both"/>
        <w:rPr>
          <w:lang w:eastAsia="ar-SA"/>
        </w:rPr>
      </w:pPr>
      <w:r w:rsidRPr="003674D1">
        <w:rPr>
          <w:lang w:eastAsia="ar-SA"/>
        </w:rPr>
        <w:t>Рост среднемесячной заработной платы социальных работников достигается не только за счет средств  субвенций на исполнение государственных полномочий  по социальному обслуживанию граждан  Пензенской области, но и доходов, полученных от средств, приносящей доход деятельности.  В  202</w:t>
      </w:r>
      <w:r w:rsidR="00B35AEC">
        <w:rPr>
          <w:lang w:eastAsia="ar-SA"/>
        </w:rPr>
        <w:t>4</w:t>
      </w:r>
      <w:r w:rsidRPr="003674D1">
        <w:rPr>
          <w:lang w:eastAsia="ar-SA"/>
        </w:rPr>
        <w:t xml:space="preserve"> г от доходов, полученных за счет средств, приносящей доход деятельности на заработную плату социальным работникам  направленно- </w:t>
      </w:r>
      <w:r w:rsidR="002B7BED">
        <w:rPr>
          <w:lang w:eastAsia="ar-SA"/>
        </w:rPr>
        <w:t>708,3</w:t>
      </w:r>
      <w:r w:rsidRPr="003674D1">
        <w:rPr>
          <w:lang w:eastAsia="ar-SA"/>
        </w:rPr>
        <w:t xml:space="preserve"> тыс. руб., что составило </w:t>
      </w:r>
      <w:r w:rsidR="00174B58" w:rsidRPr="003674D1">
        <w:rPr>
          <w:lang w:eastAsia="ar-SA"/>
        </w:rPr>
        <w:t>4,</w:t>
      </w:r>
      <w:r w:rsidR="002B7BED">
        <w:rPr>
          <w:lang w:eastAsia="ar-SA"/>
        </w:rPr>
        <w:t>36</w:t>
      </w:r>
      <w:r w:rsidRPr="003674D1">
        <w:rPr>
          <w:lang w:eastAsia="ar-SA"/>
        </w:rPr>
        <w:t>%</w:t>
      </w:r>
      <w:r w:rsidR="00A9602C" w:rsidRPr="003674D1">
        <w:rPr>
          <w:lang w:eastAsia="ar-SA"/>
        </w:rPr>
        <w:t>.</w:t>
      </w:r>
    </w:p>
    <w:p w:rsidR="00A9602C" w:rsidRPr="003674D1" w:rsidRDefault="00A9602C" w:rsidP="00EB4C8E">
      <w:pPr>
        <w:suppressAutoHyphens/>
        <w:ind w:firstLine="567"/>
        <w:jc w:val="both"/>
        <w:rPr>
          <w:rStyle w:val="markedcontent"/>
          <w:b/>
        </w:rPr>
      </w:pPr>
    </w:p>
    <w:p w:rsidR="00A9602C" w:rsidRPr="003674D1" w:rsidRDefault="00A9602C" w:rsidP="00D453AB">
      <w:pPr>
        <w:suppressAutoHyphens/>
        <w:ind w:firstLine="567"/>
        <w:jc w:val="center"/>
        <w:rPr>
          <w:rStyle w:val="markedcontent"/>
          <w:b/>
        </w:rPr>
      </w:pPr>
      <w:r w:rsidRPr="003674D1">
        <w:rPr>
          <w:rStyle w:val="markedcontent"/>
          <w:b/>
        </w:rPr>
        <w:t>Охрана труда и  пожарн</w:t>
      </w:r>
      <w:r w:rsidR="00357438" w:rsidRPr="003674D1">
        <w:rPr>
          <w:rStyle w:val="markedcontent"/>
          <w:b/>
        </w:rPr>
        <w:t>а</w:t>
      </w:r>
      <w:r w:rsidR="0082268A" w:rsidRPr="003674D1">
        <w:rPr>
          <w:rStyle w:val="markedcontent"/>
          <w:b/>
        </w:rPr>
        <w:t>я</w:t>
      </w:r>
      <w:r w:rsidRPr="003674D1">
        <w:rPr>
          <w:rStyle w:val="markedcontent"/>
          <w:b/>
        </w:rPr>
        <w:t xml:space="preserve"> безопасност</w:t>
      </w:r>
      <w:r w:rsidR="0082268A" w:rsidRPr="003674D1">
        <w:rPr>
          <w:rStyle w:val="markedcontent"/>
          <w:b/>
        </w:rPr>
        <w:t>ь</w:t>
      </w:r>
      <w:r w:rsidRPr="003674D1">
        <w:rPr>
          <w:rStyle w:val="markedcontent"/>
          <w:b/>
        </w:rPr>
        <w:t>.</w:t>
      </w:r>
    </w:p>
    <w:p w:rsidR="00A9602C" w:rsidRPr="003674D1" w:rsidRDefault="00A9602C" w:rsidP="00EB4C8E">
      <w:pPr>
        <w:suppressAutoHyphens/>
        <w:ind w:firstLine="567"/>
        <w:jc w:val="both"/>
        <w:rPr>
          <w:rStyle w:val="markedcontent"/>
          <w:b/>
        </w:rPr>
      </w:pPr>
    </w:p>
    <w:p w:rsidR="000530D2" w:rsidRPr="003674D1" w:rsidRDefault="00A9602C" w:rsidP="00357438">
      <w:pPr>
        <w:pStyle w:val="a4"/>
        <w:jc w:val="both"/>
        <w:rPr>
          <w:rStyle w:val="markedcontent"/>
        </w:rPr>
      </w:pPr>
      <w:r w:rsidRPr="003674D1">
        <w:rPr>
          <w:rStyle w:val="markedcontent"/>
        </w:rPr>
        <w:t>Для улучшения и совершенствования организации работы по охране</w:t>
      </w:r>
      <w:r w:rsidRPr="003674D1">
        <w:br/>
      </w:r>
      <w:r w:rsidRPr="003674D1">
        <w:rPr>
          <w:rStyle w:val="markedcontent"/>
        </w:rPr>
        <w:t xml:space="preserve">труда в Центре </w:t>
      </w:r>
      <w:r w:rsidR="00027DBA" w:rsidRPr="003674D1">
        <w:rPr>
          <w:rStyle w:val="markedcontent"/>
        </w:rPr>
        <w:t xml:space="preserve">ежегодно </w:t>
      </w:r>
      <w:r w:rsidRPr="003674D1">
        <w:rPr>
          <w:rStyle w:val="markedcontent"/>
        </w:rPr>
        <w:t>разраб</w:t>
      </w:r>
      <w:r w:rsidR="00027DBA" w:rsidRPr="003674D1">
        <w:rPr>
          <w:rStyle w:val="markedcontent"/>
        </w:rPr>
        <w:t>атывается</w:t>
      </w:r>
      <w:r w:rsidRPr="003674D1">
        <w:rPr>
          <w:rStyle w:val="markedcontent"/>
        </w:rPr>
        <w:t xml:space="preserve"> план мероприятий, который включает</w:t>
      </w:r>
      <w:r w:rsidRPr="003674D1">
        <w:br/>
      </w:r>
      <w:r w:rsidRPr="003674D1">
        <w:rPr>
          <w:rStyle w:val="markedcontent"/>
        </w:rPr>
        <w:t>разработку нормативно-правовой базы в соответствии с номенклатурой дел,</w:t>
      </w:r>
      <w:r w:rsidRPr="003674D1">
        <w:br/>
      </w:r>
      <w:r w:rsidRPr="003674D1">
        <w:rPr>
          <w:rStyle w:val="markedcontent"/>
        </w:rPr>
        <w:t>организацию работы по обеспечению благоприятных и безопасных условий труда сотрудников</w:t>
      </w:r>
      <w:r w:rsidRPr="003674D1">
        <w:t>.</w:t>
      </w:r>
    </w:p>
    <w:p w:rsidR="000530D2" w:rsidRPr="003674D1" w:rsidRDefault="00981174" w:rsidP="000530D2">
      <w:pPr>
        <w:pStyle w:val="a4"/>
        <w:jc w:val="both"/>
      </w:pPr>
      <w:r>
        <w:t xml:space="preserve">            Прошли обучение 3 </w:t>
      </w:r>
      <w:r w:rsidR="000530D2" w:rsidRPr="003674D1">
        <w:t>специалистов по программе   «</w:t>
      </w:r>
      <w:proofErr w:type="gramStart"/>
      <w:r w:rsidR="000530D2" w:rsidRPr="003674D1">
        <w:t>Обучение по охране</w:t>
      </w:r>
      <w:proofErr w:type="gramEnd"/>
      <w:r w:rsidR="000530D2" w:rsidRPr="003674D1">
        <w:t xml:space="preserve"> труда и проверке знаний, требований охраны труда»</w:t>
      </w:r>
    </w:p>
    <w:p w:rsidR="009C0F3D" w:rsidRPr="003674D1" w:rsidRDefault="00A9602C" w:rsidP="000530D2">
      <w:pPr>
        <w:pStyle w:val="a4"/>
        <w:jc w:val="both"/>
      </w:pPr>
      <w:r w:rsidRPr="003674D1">
        <w:br/>
      </w:r>
      <w:r w:rsidR="00357438" w:rsidRPr="003674D1">
        <w:t>На всех работников учреждения имеются должностные инструкции,</w:t>
      </w:r>
      <w:r w:rsidR="00357438" w:rsidRPr="003674D1">
        <w:br/>
        <w:t>заключены трудовые договора, дополнительные соглашения. С вновь</w:t>
      </w:r>
      <w:r w:rsidR="00357438" w:rsidRPr="003674D1">
        <w:br/>
        <w:t>поступающими работникам</w:t>
      </w:r>
      <w:r w:rsidR="009C0F3D" w:rsidRPr="003674D1">
        <w:t>и проводится вводный инструктажпо охране труда и пожарной безопасности,</w:t>
      </w:r>
      <w:r w:rsidR="00357438" w:rsidRPr="003674D1">
        <w:t xml:space="preserve">  разъясняются безопасные приемы и методы работы, работников </w:t>
      </w:r>
      <w:r w:rsidR="00357438" w:rsidRPr="003674D1">
        <w:br/>
        <w:t>знакомят с характерными особенностями производственной деятельности,</w:t>
      </w:r>
      <w:r w:rsidR="00357438" w:rsidRPr="003674D1">
        <w:br/>
        <w:t>правилами внутреннего распорядка учреждения, что фиксируется в</w:t>
      </w:r>
      <w:r w:rsidR="00357438" w:rsidRPr="003674D1">
        <w:br/>
        <w:t xml:space="preserve">специальных журналах. </w:t>
      </w:r>
    </w:p>
    <w:p w:rsidR="00357438" w:rsidRPr="003674D1" w:rsidRDefault="003A3045" w:rsidP="00357438">
      <w:pPr>
        <w:pStyle w:val="a4"/>
        <w:jc w:val="both"/>
        <w:rPr>
          <w:rFonts w:ascii="Arial" w:hAnsi="Arial" w:cs="Arial"/>
          <w:sz w:val="35"/>
          <w:szCs w:val="35"/>
        </w:rPr>
      </w:pPr>
      <w:r>
        <w:t xml:space="preserve">Также </w:t>
      </w:r>
      <w:r w:rsidR="00357438" w:rsidRPr="003674D1">
        <w:t>в течение года со всеми работниками</w:t>
      </w:r>
      <w:r w:rsidR="00357438" w:rsidRPr="003674D1">
        <w:br/>
        <w:t xml:space="preserve">проводятся повторные инструктажи по </w:t>
      </w:r>
      <w:r w:rsidR="009C0F3D" w:rsidRPr="003674D1">
        <w:t>п</w:t>
      </w:r>
      <w:r w:rsidR="00357438" w:rsidRPr="003674D1">
        <w:t>ожарной безопасности</w:t>
      </w:r>
      <w:r w:rsidR="009C0F3D" w:rsidRPr="003674D1">
        <w:t xml:space="preserve"> и  охране труда</w:t>
      </w:r>
      <w:r w:rsidR="00357438" w:rsidRPr="003674D1">
        <w:t xml:space="preserve">, учебные тренировки.  </w:t>
      </w:r>
      <w:r w:rsidR="00357438" w:rsidRPr="003674D1">
        <w:br/>
        <w:t xml:space="preserve">             Освещенность рабочих мест</w:t>
      </w:r>
      <w:r w:rsidR="00B22B3A" w:rsidRPr="003674D1">
        <w:t xml:space="preserve">, </w:t>
      </w:r>
      <w:r w:rsidR="00357438" w:rsidRPr="003674D1">
        <w:t>температурный режим</w:t>
      </w:r>
      <w:r w:rsidR="00B22B3A" w:rsidRPr="003674D1">
        <w:t xml:space="preserve">, уровень шума на рабочих местах </w:t>
      </w:r>
      <w:r w:rsidR="00357438" w:rsidRPr="003674D1">
        <w:t>соответствуетнеобходимым нормам</w:t>
      </w:r>
      <w:r w:rsidR="00B22B3A" w:rsidRPr="003674D1">
        <w:t>.</w:t>
      </w:r>
      <w:r w:rsidR="00357438" w:rsidRPr="003674D1">
        <w:t xml:space="preserve">   В помещениях соблюдается чистота и</w:t>
      </w:r>
      <w:r w:rsidR="00357438" w:rsidRPr="003674D1">
        <w:br/>
        <w:t>порядок, территории вокруг здания также своевременно убирается.</w:t>
      </w:r>
      <w:r w:rsidR="00357438" w:rsidRPr="003674D1">
        <w:br/>
        <w:t>Режим рабочего времени в учреждении соблюдается в соответствии с</w:t>
      </w:r>
      <w:r w:rsidR="00357438" w:rsidRPr="003674D1">
        <w:br/>
        <w:t>правилами внутреннего трудового распорядка.   В течение рабочего</w:t>
      </w:r>
      <w:r w:rsidR="00357438" w:rsidRPr="003674D1">
        <w:br/>
        <w:t>времени предоставляется перерыв для отдыха (обеденный перерыв).</w:t>
      </w:r>
    </w:p>
    <w:p w:rsidR="00C53886" w:rsidRPr="003674D1" w:rsidRDefault="00357438" w:rsidP="00C53886">
      <w:pPr>
        <w:pStyle w:val="a4"/>
      </w:pPr>
      <w:r w:rsidRPr="003674D1">
        <w:t xml:space="preserve">            Трудовые отпуска работникам Центра предоставляются в соответствии с графиком, утвержденным директором Центра.</w:t>
      </w:r>
    </w:p>
    <w:p w:rsidR="00027DBA" w:rsidRPr="003674D1" w:rsidRDefault="00027DBA" w:rsidP="00C53886">
      <w:pPr>
        <w:pStyle w:val="a4"/>
        <w:jc w:val="both"/>
      </w:pPr>
      <w:r w:rsidRPr="003674D1">
        <w:t xml:space="preserve">Всем  социальным работникам    была  выплачена денежная компенсация на приобретение специальной одежды, обуви.   </w:t>
      </w:r>
    </w:p>
    <w:p w:rsidR="00A9602C" w:rsidRPr="003674D1" w:rsidRDefault="00A9602C" w:rsidP="0082268A">
      <w:pPr>
        <w:pStyle w:val="a4"/>
        <w:jc w:val="both"/>
      </w:pPr>
    </w:p>
    <w:p w:rsidR="00A9602C" w:rsidRPr="003674D1" w:rsidRDefault="00B068AF" w:rsidP="0082268A">
      <w:pPr>
        <w:pStyle w:val="a4"/>
        <w:jc w:val="both"/>
        <w:rPr>
          <w:rStyle w:val="markedcontent"/>
        </w:rPr>
      </w:pPr>
      <w:r w:rsidRPr="003674D1">
        <w:rPr>
          <w:rStyle w:val="markedcontent"/>
        </w:rPr>
        <w:t>В целях обеспечения пожарной безопасности в учреждении проведены</w:t>
      </w:r>
      <w:r w:rsidRPr="003674D1">
        <w:br/>
      </w:r>
      <w:r w:rsidRPr="003674D1">
        <w:rPr>
          <w:rStyle w:val="markedcontent"/>
        </w:rPr>
        <w:t>следующие мероприятия:</w:t>
      </w:r>
    </w:p>
    <w:p w:rsidR="00B068AF" w:rsidRPr="003674D1" w:rsidRDefault="00B068AF" w:rsidP="0082268A">
      <w:pPr>
        <w:pStyle w:val="a4"/>
        <w:jc w:val="both"/>
      </w:pPr>
      <w:r w:rsidRPr="003674D1">
        <w:rPr>
          <w:rStyle w:val="markedcontent"/>
        </w:rPr>
        <w:t xml:space="preserve">- </w:t>
      </w:r>
      <w:r w:rsidRPr="003674D1">
        <w:t>заключены договора на техническое обслуживание установок пожарной сигнализации;</w:t>
      </w:r>
    </w:p>
    <w:p w:rsidR="00B068AF" w:rsidRPr="003674D1" w:rsidRDefault="00B068AF" w:rsidP="0082268A">
      <w:pPr>
        <w:pStyle w:val="a4"/>
        <w:jc w:val="both"/>
      </w:pPr>
      <w:r w:rsidRPr="003674D1">
        <w:t>-  ежеквартально проводились учебно-тренировочные мероприятия по эвакуации людей из здания;</w:t>
      </w:r>
    </w:p>
    <w:p w:rsidR="00B068AF" w:rsidRPr="003674D1" w:rsidRDefault="00C53886" w:rsidP="0082268A">
      <w:pPr>
        <w:pStyle w:val="a4"/>
        <w:jc w:val="both"/>
        <w:rPr>
          <w:lang w:eastAsia="ar-SA"/>
        </w:rPr>
      </w:pPr>
      <w:r w:rsidRPr="003674D1">
        <w:rPr>
          <w:lang w:eastAsia="ar-SA"/>
        </w:rPr>
        <w:t xml:space="preserve">- </w:t>
      </w:r>
      <w:r w:rsidR="00B22B3A" w:rsidRPr="003674D1">
        <w:t xml:space="preserve">произведена </w:t>
      </w:r>
      <w:r w:rsidRPr="003674D1">
        <w:t xml:space="preserve"> перезарядка огнетушителей;  </w:t>
      </w:r>
    </w:p>
    <w:p w:rsidR="00A9602C" w:rsidRPr="003674D1" w:rsidRDefault="00C53886" w:rsidP="0082268A">
      <w:pPr>
        <w:pStyle w:val="a4"/>
        <w:jc w:val="both"/>
        <w:rPr>
          <w:lang w:eastAsia="ar-SA"/>
        </w:rPr>
      </w:pPr>
      <w:r w:rsidRPr="003674D1">
        <w:rPr>
          <w:lang w:eastAsia="ar-SA"/>
        </w:rPr>
        <w:t>-</w:t>
      </w:r>
      <w:r w:rsidRPr="003674D1">
        <w:t xml:space="preserve"> проведена проверка внутреннего противопожарного водопровода на работоспособность;</w:t>
      </w:r>
    </w:p>
    <w:p w:rsidR="00A9602C" w:rsidRPr="003674D1" w:rsidRDefault="00C53886" w:rsidP="00C53886">
      <w:pPr>
        <w:suppressAutoHyphens/>
        <w:jc w:val="both"/>
        <w:rPr>
          <w:lang w:eastAsia="ar-SA"/>
        </w:rPr>
      </w:pPr>
      <w:r w:rsidRPr="003674D1">
        <w:rPr>
          <w:lang w:eastAsia="ar-SA"/>
        </w:rPr>
        <w:t>-</w:t>
      </w:r>
      <w:r w:rsidRPr="003674D1">
        <w:t xml:space="preserve"> проведена проверка газового оборудования и  сигнализаторов загазованности в здании Центра и стационарном отделении проживания граждан пожилого возраста и инвалидов.</w:t>
      </w:r>
    </w:p>
    <w:p w:rsidR="00A9602C" w:rsidRPr="003674D1" w:rsidRDefault="00A9602C" w:rsidP="00EB4C8E">
      <w:pPr>
        <w:suppressAutoHyphens/>
        <w:ind w:firstLine="567"/>
        <w:jc w:val="both"/>
        <w:rPr>
          <w:lang w:eastAsia="ar-SA"/>
        </w:rPr>
      </w:pPr>
    </w:p>
    <w:p w:rsidR="00EB4C8E" w:rsidRPr="003674D1" w:rsidRDefault="00EB4C8E" w:rsidP="00EB4C8E">
      <w:pPr>
        <w:suppressAutoHyphens/>
        <w:ind w:firstLine="567"/>
        <w:jc w:val="both"/>
        <w:rPr>
          <w:shd w:val="clear" w:color="auto" w:fill="FFFF00"/>
          <w:lang w:eastAsia="ar-SA"/>
        </w:rPr>
      </w:pPr>
    </w:p>
    <w:p w:rsidR="004A03BA" w:rsidRDefault="004A03BA" w:rsidP="001B6764">
      <w:pPr>
        <w:jc w:val="center"/>
        <w:rPr>
          <w:b/>
        </w:rPr>
      </w:pPr>
    </w:p>
    <w:p w:rsidR="001B6764" w:rsidRPr="003674D1" w:rsidRDefault="001B6764" w:rsidP="001B6764">
      <w:pPr>
        <w:jc w:val="center"/>
        <w:rPr>
          <w:b/>
        </w:rPr>
      </w:pPr>
      <w:r w:rsidRPr="003674D1">
        <w:rPr>
          <w:b/>
        </w:rPr>
        <w:lastRenderedPageBreak/>
        <w:t>Доступная среда.</w:t>
      </w:r>
    </w:p>
    <w:p w:rsidR="00CD14BB" w:rsidRPr="003674D1" w:rsidRDefault="00CD14BB" w:rsidP="001B6764">
      <w:pPr>
        <w:jc w:val="center"/>
        <w:rPr>
          <w:b/>
        </w:rPr>
      </w:pPr>
    </w:p>
    <w:p w:rsidR="001B6764" w:rsidRPr="003674D1" w:rsidRDefault="001B6764" w:rsidP="001B6764">
      <w:pPr>
        <w:jc w:val="both"/>
        <w:rPr>
          <w:rFonts w:eastAsia="Calibri"/>
          <w:lang w:eastAsia="en-US"/>
        </w:rPr>
      </w:pPr>
      <w:r w:rsidRPr="003674D1">
        <w:rPr>
          <w:rFonts w:eastAsia="Calibri"/>
        </w:rPr>
        <w:t xml:space="preserve">        В Центре обеспечен беспрепятственный доступ инвалидов к получению социальных услуг.</w:t>
      </w:r>
      <w:r w:rsidR="003A3045">
        <w:rPr>
          <w:rFonts w:eastAsia="Calibri"/>
        </w:rPr>
        <w:t xml:space="preserve"> </w:t>
      </w:r>
      <w:r w:rsidR="004F68DD" w:rsidRPr="003674D1">
        <w:rPr>
          <w:rFonts w:eastAsiaTheme="minorHAnsi" w:cstheme="minorBidi"/>
          <w:lang w:eastAsia="en-US"/>
        </w:rPr>
        <w:t>На фасаде здания установлено  визуально-акустическое табло с</w:t>
      </w:r>
      <w:r w:rsidR="003A3045">
        <w:rPr>
          <w:rFonts w:eastAsiaTheme="minorHAnsi" w:cstheme="minorBidi"/>
          <w:lang w:eastAsia="en-US"/>
        </w:rPr>
        <w:t xml:space="preserve"> информацией об учреждении. </w:t>
      </w:r>
      <w:r w:rsidRPr="003674D1">
        <w:rPr>
          <w:rFonts w:eastAsiaTheme="minorHAnsi" w:cstheme="minorBidi"/>
          <w:lang w:eastAsia="en-US"/>
        </w:rPr>
        <w:t>В</w:t>
      </w:r>
      <w:r w:rsidR="003A3045">
        <w:rPr>
          <w:rFonts w:eastAsiaTheme="minorHAnsi" w:cstheme="minorBidi"/>
          <w:lang w:eastAsia="en-US"/>
        </w:rPr>
        <w:t xml:space="preserve"> </w:t>
      </w:r>
      <w:r w:rsidRPr="003674D1">
        <w:rPr>
          <w:rFonts w:eastAsiaTheme="minorHAnsi" w:cstheme="minorBidi"/>
          <w:lang w:eastAsia="en-US"/>
        </w:rPr>
        <w:t>здании   имеются</w:t>
      </w:r>
      <w:r w:rsidR="003A3045">
        <w:rPr>
          <w:rFonts w:eastAsiaTheme="minorHAnsi" w:cstheme="minorBidi"/>
          <w:lang w:eastAsia="en-US"/>
        </w:rPr>
        <w:t xml:space="preserve"> </w:t>
      </w:r>
      <w:r w:rsidRPr="003674D1">
        <w:t>мнемосхема Центра и граф</w:t>
      </w:r>
      <w:r w:rsidRPr="003674D1">
        <w:rPr>
          <w:rFonts w:eastAsia="Calibri"/>
          <w:lang w:eastAsia="en-US"/>
        </w:rPr>
        <w:t>ические информационные знаки, выполненные рельефно-т</w:t>
      </w:r>
      <w:r w:rsidR="003A3045">
        <w:rPr>
          <w:rFonts w:eastAsia="Calibri"/>
          <w:lang w:eastAsia="en-US"/>
        </w:rPr>
        <w:t xml:space="preserve">очечным шрифтом Брайля для </w:t>
      </w:r>
      <w:r w:rsidRPr="003674D1">
        <w:rPr>
          <w:rFonts w:eastAsia="Calibri"/>
          <w:lang w:eastAsia="en-US"/>
        </w:rPr>
        <w:t>инвалидов по зрению</w:t>
      </w:r>
      <w:r w:rsidR="004A03BA">
        <w:rPr>
          <w:rFonts w:eastAsia="Calibri"/>
          <w:lang w:eastAsia="en-US"/>
        </w:rPr>
        <w:t>, установлен звуковой маяк</w:t>
      </w:r>
      <w:r w:rsidRPr="003674D1">
        <w:rPr>
          <w:rFonts w:eastAsia="Calibri"/>
          <w:lang w:eastAsia="en-US"/>
        </w:rPr>
        <w:t xml:space="preserve">.  </w:t>
      </w:r>
    </w:p>
    <w:p w:rsidR="001B6764" w:rsidRPr="003674D1" w:rsidRDefault="001B6764" w:rsidP="001B6764">
      <w:pPr>
        <w:jc w:val="both"/>
        <w:rPr>
          <w:rFonts w:eastAsia="Calibri"/>
          <w:sz w:val="22"/>
          <w:szCs w:val="22"/>
          <w:lang w:eastAsia="en-US"/>
        </w:rPr>
      </w:pPr>
      <w:r w:rsidRPr="003674D1">
        <w:rPr>
          <w:rFonts w:eastAsia="Calibri"/>
          <w:lang w:eastAsia="en-US"/>
        </w:rPr>
        <w:t xml:space="preserve"> Специалисты Центра выходят на дом к инвалидам, обратившимся по вопросам предоставления социальных услуг. </w:t>
      </w:r>
      <w:r w:rsidRPr="003674D1">
        <w:rPr>
          <w:rFonts w:eastAsia="Calibri"/>
          <w:sz w:val="22"/>
          <w:szCs w:val="22"/>
          <w:lang w:eastAsia="en-US"/>
        </w:rPr>
        <w:t>В 202</w:t>
      </w:r>
      <w:r w:rsidR="00AB61A3">
        <w:rPr>
          <w:rFonts w:eastAsia="Calibri"/>
          <w:sz w:val="22"/>
          <w:szCs w:val="22"/>
          <w:lang w:eastAsia="en-US"/>
        </w:rPr>
        <w:t>4</w:t>
      </w:r>
      <w:r w:rsidRPr="003674D1">
        <w:rPr>
          <w:rFonts w:eastAsia="Calibri"/>
          <w:sz w:val="22"/>
          <w:szCs w:val="22"/>
          <w:lang w:eastAsia="en-US"/>
        </w:rPr>
        <w:t>г</w:t>
      </w:r>
      <w:r w:rsidR="004A03BA">
        <w:rPr>
          <w:rFonts w:eastAsia="Calibri"/>
          <w:sz w:val="22"/>
          <w:szCs w:val="22"/>
          <w:lang w:eastAsia="en-US"/>
        </w:rPr>
        <w:t>.</w:t>
      </w:r>
      <w:r w:rsidRPr="003674D1">
        <w:rPr>
          <w:rFonts w:eastAsia="Calibri"/>
          <w:sz w:val="22"/>
          <w:szCs w:val="22"/>
          <w:lang w:eastAsia="en-US"/>
        </w:rPr>
        <w:t xml:space="preserve"> посетили  </w:t>
      </w:r>
      <w:r w:rsidR="00A3567A">
        <w:rPr>
          <w:rFonts w:eastAsia="Calibri"/>
          <w:sz w:val="22"/>
          <w:szCs w:val="22"/>
          <w:lang w:eastAsia="en-US"/>
        </w:rPr>
        <w:t>13</w:t>
      </w:r>
      <w:r w:rsidR="007F3F88">
        <w:rPr>
          <w:rFonts w:eastAsia="Calibri"/>
          <w:sz w:val="22"/>
          <w:szCs w:val="22"/>
          <w:lang w:eastAsia="en-US"/>
        </w:rPr>
        <w:t xml:space="preserve">2 </w:t>
      </w:r>
      <w:r w:rsidRPr="003674D1">
        <w:rPr>
          <w:rFonts w:eastAsia="Calibri"/>
          <w:sz w:val="22"/>
          <w:szCs w:val="22"/>
          <w:lang w:eastAsia="en-US"/>
        </w:rPr>
        <w:t>инвалида</w:t>
      </w:r>
      <w:r w:rsidRPr="003674D1">
        <w:rPr>
          <w:rFonts w:eastAsia="Calibri"/>
        </w:rPr>
        <w:t xml:space="preserve"> с целью выявления потребностей в социальных услугах.</w:t>
      </w:r>
    </w:p>
    <w:p w:rsidR="001B6764" w:rsidRPr="003674D1" w:rsidRDefault="001B6764" w:rsidP="001B6764">
      <w:pPr>
        <w:pStyle w:val="a4"/>
        <w:jc w:val="both"/>
        <w:rPr>
          <w:rFonts w:eastAsia="Calibri"/>
          <w:lang w:eastAsia="en-US"/>
        </w:rPr>
      </w:pPr>
      <w:r w:rsidRPr="003674D1">
        <w:rPr>
          <w:rFonts w:eastAsia="Calibri"/>
          <w:lang w:eastAsia="en-US"/>
        </w:rPr>
        <w:t xml:space="preserve">         В течение года  оказывалось содействие  инвалидам</w:t>
      </w:r>
      <w:r w:rsidR="00D84F02" w:rsidRPr="003674D1">
        <w:rPr>
          <w:rFonts w:eastAsia="Calibri"/>
          <w:lang w:eastAsia="en-US"/>
        </w:rPr>
        <w:t>,</w:t>
      </w:r>
      <w:r w:rsidRPr="003674D1">
        <w:rPr>
          <w:rFonts w:eastAsia="Calibri"/>
          <w:lang w:eastAsia="en-US"/>
        </w:rPr>
        <w:t xml:space="preserve"> получающим социальные услуги в форме социального обслуживания на дом</w:t>
      </w:r>
      <w:r w:rsidRPr="003674D1">
        <w:rPr>
          <w:rFonts w:eastAsia="Calibri"/>
          <w:b/>
          <w:lang w:eastAsia="en-US"/>
        </w:rPr>
        <w:t>у</w:t>
      </w:r>
      <w:r w:rsidR="00D84F02" w:rsidRPr="003674D1">
        <w:rPr>
          <w:rFonts w:eastAsia="Calibri"/>
          <w:b/>
          <w:lang w:eastAsia="en-US"/>
        </w:rPr>
        <w:t>,</w:t>
      </w:r>
      <w:r w:rsidRPr="003674D1">
        <w:rPr>
          <w:rFonts w:eastAsia="Calibri"/>
          <w:lang w:eastAsia="en-US"/>
        </w:rPr>
        <w:t xml:space="preserve"> в доставке средств реабилитации в соответствии с индивидуальной программой реабилитации инвалида. В течение года  1</w:t>
      </w:r>
      <w:r w:rsidR="007F3F88">
        <w:rPr>
          <w:rFonts w:eastAsia="Calibri"/>
          <w:lang w:eastAsia="en-US"/>
        </w:rPr>
        <w:t>6</w:t>
      </w:r>
      <w:r w:rsidRPr="003674D1">
        <w:rPr>
          <w:rFonts w:eastAsia="Calibri"/>
          <w:lang w:eastAsia="en-US"/>
        </w:rPr>
        <w:t xml:space="preserve"> инвалидам были доставлены индивидуальные средства реабилитации.</w:t>
      </w:r>
    </w:p>
    <w:p w:rsidR="00B705E4" w:rsidRPr="003674D1" w:rsidRDefault="00CB0670" w:rsidP="001B6764">
      <w:pPr>
        <w:pStyle w:val="a4"/>
        <w:jc w:val="both"/>
        <w:rPr>
          <w:rFonts w:eastAsia="Calibri"/>
        </w:rPr>
      </w:pPr>
      <w:r w:rsidRPr="003674D1">
        <w:rPr>
          <w:rFonts w:eastAsia="Calibri"/>
          <w:lang w:eastAsia="en-US"/>
        </w:rPr>
        <w:t xml:space="preserve">Восьми </w:t>
      </w:r>
      <w:r w:rsidR="001B6764" w:rsidRPr="003674D1">
        <w:rPr>
          <w:rFonts w:eastAsia="Calibri"/>
        </w:rPr>
        <w:t xml:space="preserve"> получателям социальных услуг было оказано содействие в оформлении документов на группу инвалидности.</w:t>
      </w:r>
    </w:p>
    <w:p w:rsidR="00EC361B" w:rsidRPr="003674D1" w:rsidRDefault="00D84F02" w:rsidP="004A03BA">
      <w:pPr>
        <w:pStyle w:val="a4"/>
        <w:jc w:val="both"/>
        <w:rPr>
          <w:rStyle w:val="markedcontent"/>
          <w:b/>
        </w:rPr>
      </w:pPr>
      <w:r w:rsidRPr="003674D1">
        <w:rPr>
          <w:rFonts w:eastAsia="Calibri"/>
        </w:rPr>
        <w:t xml:space="preserve"> </w:t>
      </w:r>
    </w:p>
    <w:p w:rsidR="00CB0670" w:rsidRPr="003674D1" w:rsidRDefault="00CB0670" w:rsidP="00CD14BB">
      <w:pPr>
        <w:pStyle w:val="a4"/>
        <w:jc w:val="center"/>
        <w:rPr>
          <w:rStyle w:val="markedcontent"/>
          <w:b/>
        </w:rPr>
      </w:pPr>
    </w:p>
    <w:p w:rsidR="00337292" w:rsidRPr="003674D1" w:rsidRDefault="00CD14BB" w:rsidP="00CD14BB">
      <w:pPr>
        <w:pStyle w:val="a4"/>
        <w:jc w:val="center"/>
        <w:rPr>
          <w:rStyle w:val="markedcontent"/>
          <w:b/>
        </w:rPr>
      </w:pPr>
      <w:r w:rsidRPr="003674D1">
        <w:rPr>
          <w:rStyle w:val="markedcontent"/>
          <w:b/>
        </w:rPr>
        <w:t>Работа с волонтерами.</w:t>
      </w:r>
    </w:p>
    <w:p w:rsidR="002751E8" w:rsidRPr="003674D1" w:rsidRDefault="002751E8" w:rsidP="00CD14BB">
      <w:pPr>
        <w:pStyle w:val="a4"/>
        <w:jc w:val="center"/>
        <w:rPr>
          <w:b/>
        </w:rPr>
      </w:pPr>
    </w:p>
    <w:p w:rsidR="00325DC5" w:rsidRPr="003674D1" w:rsidRDefault="004A03BA" w:rsidP="00CB0670">
      <w:pPr>
        <w:pStyle w:val="a4"/>
        <w:jc w:val="both"/>
        <w:rPr>
          <w:color w:val="242424"/>
          <w:shd w:val="clear" w:color="auto" w:fill="FFFFFF"/>
        </w:rPr>
      </w:pPr>
      <w:r>
        <w:t xml:space="preserve">           Для </w:t>
      </w:r>
      <w:r w:rsidR="002751E8" w:rsidRPr="003674D1">
        <w:rPr>
          <w:rFonts w:eastAsia="Calibri"/>
          <w:lang w:eastAsia="en-US"/>
        </w:rPr>
        <w:t xml:space="preserve">оказания </w:t>
      </w:r>
      <w:r>
        <w:rPr>
          <w:rFonts w:eastAsia="Calibri"/>
          <w:lang w:eastAsia="en-US"/>
        </w:rPr>
        <w:t xml:space="preserve">посильной </w:t>
      </w:r>
      <w:r w:rsidR="002751E8" w:rsidRPr="003674D1">
        <w:rPr>
          <w:rFonts w:eastAsia="Calibri"/>
          <w:lang w:eastAsia="en-US"/>
        </w:rPr>
        <w:t>помощи гражданам пожилого возраста и инвалидам</w:t>
      </w:r>
      <w:r>
        <w:rPr>
          <w:sz w:val="22"/>
          <w:szCs w:val="22"/>
        </w:rPr>
        <w:t xml:space="preserve"> Центр взаимодействует с </w:t>
      </w:r>
      <w:r w:rsidR="002751E8" w:rsidRPr="003674D1">
        <w:rPr>
          <w:sz w:val="22"/>
          <w:szCs w:val="22"/>
        </w:rPr>
        <w:t xml:space="preserve">волонтерскими движениями: </w:t>
      </w:r>
      <w:r w:rsidR="002751E8" w:rsidRPr="003674D1">
        <w:rPr>
          <w:rFonts w:eastAsia="Calibri"/>
          <w:lang w:eastAsia="en-US"/>
        </w:rPr>
        <w:t>«Серебряные волонтеры», «Импульс».</w:t>
      </w:r>
    </w:p>
    <w:p w:rsidR="002751E8" w:rsidRPr="003674D1" w:rsidRDefault="001C311D" w:rsidP="00F965B9">
      <w:pPr>
        <w:pStyle w:val="a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Членами </w:t>
      </w:r>
      <w:r w:rsidR="002751E8" w:rsidRPr="003674D1">
        <w:rPr>
          <w:shd w:val="clear" w:color="auto" w:fill="FFFFFF"/>
        </w:rPr>
        <w:t xml:space="preserve">волонтерского движения </w:t>
      </w:r>
      <w:r w:rsidR="002751E8" w:rsidRPr="001C311D">
        <w:rPr>
          <w:rFonts w:eastAsia="Calibri"/>
          <w:lang w:eastAsia="en-US"/>
        </w:rPr>
        <w:t>«Серебреные волонтеры»</w:t>
      </w:r>
      <w:r w:rsidR="00F965B9" w:rsidRPr="003674D1">
        <w:rPr>
          <w:rFonts w:eastAsia="Calibri"/>
          <w:lang w:eastAsia="en-US"/>
        </w:rPr>
        <w:t>в течение года</w:t>
      </w:r>
      <w:r w:rsidR="00ED7FDC" w:rsidRPr="003674D1">
        <w:rPr>
          <w:rFonts w:eastAsia="Calibri"/>
          <w:lang w:eastAsia="en-US"/>
        </w:rPr>
        <w:t>:</w:t>
      </w:r>
    </w:p>
    <w:p w:rsidR="002751E8" w:rsidRPr="003674D1" w:rsidRDefault="002751E8" w:rsidP="00F965B9">
      <w:pPr>
        <w:pStyle w:val="a4"/>
        <w:jc w:val="both"/>
        <w:rPr>
          <w:shd w:val="clear" w:color="auto" w:fill="FFFFFF"/>
        </w:rPr>
      </w:pPr>
      <w:r w:rsidRPr="003674D1">
        <w:rPr>
          <w:shd w:val="clear" w:color="auto" w:fill="FFFFFF"/>
        </w:rPr>
        <w:t>-  регулярно поздравляли пожилых граждан с Днем рождения и юбилейными датами  (2</w:t>
      </w:r>
      <w:r w:rsidR="00ED7FDC" w:rsidRPr="003674D1">
        <w:rPr>
          <w:shd w:val="clear" w:color="auto" w:fill="FFFFFF"/>
        </w:rPr>
        <w:t>7</w:t>
      </w:r>
      <w:r w:rsidRPr="003674D1">
        <w:rPr>
          <w:shd w:val="clear" w:color="auto" w:fill="FFFFFF"/>
        </w:rPr>
        <w:t xml:space="preserve"> человек);</w:t>
      </w:r>
    </w:p>
    <w:p w:rsidR="002751E8" w:rsidRDefault="002751E8" w:rsidP="00F965B9">
      <w:pPr>
        <w:pStyle w:val="a4"/>
        <w:jc w:val="both"/>
        <w:rPr>
          <w:shd w:val="clear" w:color="auto" w:fill="FFFFFF"/>
        </w:rPr>
      </w:pPr>
      <w:r w:rsidRPr="003674D1">
        <w:rPr>
          <w:shd w:val="clear" w:color="auto" w:fill="FFFFFF"/>
        </w:rPr>
        <w:t xml:space="preserve">- поздравляли </w:t>
      </w:r>
      <w:r w:rsidR="008D5DBD" w:rsidRPr="003674D1">
        <w:rPr>
          <w:shd w:val="clear" w:color="auto" w:fill="FFFFFF"/>
        </w:rPr>
        <w:t xml:space="preserve"> с Днем</w:t>
      </w:r>
      <w:r w:rsidRPr="003674D1">
        <w:rPr>
          <w:shd w:val="clear" w:color="auto" w:fill="FFFFFF"/>
        </w:rPr>
        <w:t xml:space="preserve"> Победы ветеранов и тружеников тыла (</w:t>
      </w:r>
      <w:r w:rsidR="00873837">
        <w:rPr>
          <w:shd w:val="clear" w:color="auto" w:fill="FFFFFF"/>
        </w:rPr>
        <w:t xml:space="preserve">25 </w:t>
      </w:r>
      <w:r w:rsidR="003674D1">
        <w:rPr>
          <w:shd w:val="clear" w:color="auto" w:fill="FFFFFF"/>
        </w:rPr>
        <w:t>человек);</w:t>
      </w:r>
    </w:p>
    <w:p w:rsidR="003674D1" w:rsidRPr="003674D1" w:rsidRDefault="00873837" w:rsidP="00F965B9">
      <w:pPr>
        <w:pStyle w:val="a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- выезжали 4</w:t>
      </w:r>
      <w:r w:rsidR="003674D1">
        <w:rPr>
          <w:shd w:val="clear" w:color="auto" w:fill="FFFFFF"/>
        </w:rPr>
        <w:t xml:space="preserve"> раза с концертной программой в стационарное отделение проживания граждан пожилого возраста и инвалидов;</w:t>
      </w:r>
    </w:p>
    <w:p w:rsidR="002751E8" w:rsidRPr="003674D1" w:rsidRDefault="002751E8" w:rsidP="00F965B9">
      <w:pPr>
        <w:pStyle w:val="a4"/>
        <w:jc w:val="both"/>
        <w:rPr>
          <w:shd w:val="clear" w:color="auto" w:fill="FFFFFF"/>
        </w:rPr>
      </w:pPr>
      <w:r w:rsidRPr="003674D1">
        <w:rPr>
          <w:shd w:val="clear" w:color="auto" w:fill="FFFFFF"/>
        </w:rPr>
        <w:t>- принимали активное участие в проведении районных акци</w:t>
      </w:r>
      <w:r w:rsidR="004D081E" w:rsidRPr="003674D1">
        <w:rPr>
          <w:shd w:val="clear" w:color="auto" w:fill="FFFFFF"/>
        </w:rPr>
        <w:t>й</w:t>
      </w:r>
      <w:r w:rsidRPr="003674D1">
        <w:rPr>
          <w:shd w:val="clear" w:color="auto" w:fill="FFFFFF"/>
        </w:rPr>
        <w:t>: «Собери ребенка в школу»</w:t>
      </w:r>
      <w:r w:rsidR="0010613D" w:rsidRPr="003674D1">
        <w:rPr>
          <w:shd w:val="clear" w:color="auto" w:fill="FFFFFF"/>
        </w:rPr>
        <w:t>,</w:t>
      </w:r>
      <w:r w:rsidRPr="003674D1">
        <w:rPr>
          <w:shd w:val="clear" w:color="auto" w:fill="FFFFFF"/>
        </w:rPr>
        <w:t xml:space="preserve"> «Загляни в глаза ребенку»</w:t>
      </w:r>
      <w:r w:rsidR="0010613D" w:rsidRPr="003674D1">
        <w:rPr>
          <w:shd w:val="clear" w:color="auto" w:fill="FFFFFF"/>
        </w:rPr>
        <w:t>,</w:t>
      </w:r>
      <w:r w:rsidR="007873BF">
        <w:rPr>
          <w:shd w:val="clear" w:color="auto" w:fill="FFFFFF"/>
        </w:rPr>
        <w:t xml:space="preserve"> </w:t>
      </w:r>
      <w:r w:rsidR="0010613D" w:rsidRPr="003674D1">
        <w:rPr>
          <w:shd w:val="clear" w:color="auto" w:fill="FFFFFF"/>
        </w:rPr>
        <w:t>«Сохрани свое здоровье»</w:t>
      </w:r>
      <w:r w:rsidR="00ED7FDC" w:rsidRPr="003674D1">
        <w:rPr>
          <w:shd w:val="clear" w:color="auto" w:fill="FFFFFF"/>
        </w:rPr>
        <w:t>, « Свеча памяти»</w:t>
      </w:r>
      <w:r w:rsidR="003674D1">
        <w:rPr>
          <w:shd w:val="clear" w:color="auto" w:fill="FFFFFF"/>
        </w:rPr>
        <w:t xml:space="preserve">;  </w:t>
      </w:r>
    </w:p>
    <w:p w:rsidR="00F965B9" w:rsidRPr="003674D1" w:rsidRDefault="002751E8" w:rsidP="004A03BA">
      <w:pPr>
        <w:jc w:val="both"/>
      </w:pPr>
      <w:r w:rsidRPr="003674D1">
        <w:t xml:space="preserve">- </w:t>
      </w:r>
      <w:r w:rsidR="00873837">
        <w:t xml:space="preserve">совместно с </w:t>
      </w:r>
      <w:proofErr w:type="gramStart"/>
      <w:r w:rsidR="00873837">
        <w:t>социальными</w:t>
      </w:r>
      <w:proofErr w:type="gramEnd"/>
      <w:r w:rsidR="00873837">
        <w:t xml:space="preserve"> работниками</w:t>
      </w:r>
      <w:r w:rsidRPr="003674D1">
        <w:t xml:space="preserve">организовали сбор </w:t>
      </w:r>
      <w:r w:rsidR="00ED7FDC" w:rsidRPr="003674D1">
        <w:rPr>
          <w:rFonts w:eastAsiaTheme="minorHAnsi"/>
          <w:lang w:eastAsia="en-US"/>
        </w:rPr>
        <w:t xml:space="preserve">   одежды, обуви, средств гигиены</w:t>
      </w:r>
      <w:r w:rsidR="00873837">
        <w:rPr>
          <w:rFonts w:eastAsiaTheme="minorHAnsi"/>
          <w:lang w:eastAsia="en-US"/>
        </w:rPr>
        <w:t>, продуктов питания, лекарств, теплых вещей, занимались плетением маскировочных сетей для передачи их в зону СВО.</w:t>
      </w:r>
    </w:p>
    <w:p w:rsidR="00D7385C" w:rsidRPr="003674D1" w:rsidRDefault="00B10A55" w:rsidP="00F965B9">
      <w:pPr>
        <w:pStyle w:val="a4"/>
        <w:jc w:val="both"/>
        <w:rPr>
          <w:rFonts w:eastAsia="Calibri"/>
          <w:lang w:eastAsia="en-US"/>
        </w:rPr>
      </w:pPr>
      <w:proofErr w:type="gramStart"/>
      <w:r w:rsidRPr="003674D1">
        <w:t>Р</w:t>
      </w:r>
      <w:r w:rsidR="004A03BA">
        <w:rPr>
          <w:rFonts w:eastAsia="Calibri"/>
          <w:lang w:eastAsia="en-US"/>
        </w:rPr>
        <w:t xml:space="preserve">ебята </w:t>
      </w:r>
      <w:r w:rsidR="002751E8" w:rsidRPr="003674D1">
        <w:rPr>
          <w:rFonts w:eastAsia="Calibri"/>
          <w:lang w:eastAsia="en-US"/>
        </w:rPr>
        <w:t xml:space="preserve">из волонтерского движения </w:t>
      </w:r>
      <w:r w:rsidR="002751E8" w:rsidRPr="004A03BA">
        <w:rPr>
          <w:rFonts w:eastAsia="Calibri"/>
          <w:lang w:eastAsia="en-US"/>
        </w:rPr>
        <w:t>«Импульс»</w:t>
      </w:r>
      <w:r w:rsidR="00AA3F87" w:rsidRPr="003674D1">
        <w:t xml:space="preserve"> филиала МБОУ «СОШ №4</w:t>
      </w:r>
      <w:r w:rsidR="00466587">
        <w:t xml:space="preserve"> </w:t>
      </w:r>
      <w:r w:rsidR="0064201B" w:rsidRPr="003674D1">
        <w:rPr>
          <w:rFonts w:eastAsia="Calibri"/>
          <w:lang w:eastAsia="en-US"/>
        </w:rPr>
        <w:t xml:space="preserve">в селе Большие Хутора </w:t>
      </w:r>
      <w:r w:rsidR="002751E8" w:rsidRPr="003674D1">
        <w:rPr>
          <w:rFonts w:eastAsia="Calibri"/>
          <w:lang w:eastAsia="en-US"/>
        </w:rPr>
        <w:t>поздравляли пожилых людей</w:t>
      </w:r>
      <w:r w:rsidR="0003672D" w:rsidRPr="003674D1">
        <w:rPr>
          <w:rFonts w:eastAsia="Calibri"/>
          <w:lang w:eastAsia="en-US"/>
        </w:rPr>
        <w:t>, п</w:t>
      </w:r>
      <w:r w:rsidR="00F965B9" w:rsidRPr="003674D1">
        <w:rPr>
          <w:rFonts w:eastAsia="Calibri"/>
          <w:lang w:eastAsia="en-US"/>
        </w:rPr>
        <w:t xml:space="preserve">роживающих </w:t>
      </w:r>
      <w:r w:rsidR="002751E8" w:rsidRPr="003674D1">
        <w:rPr>
          <w:rFonts w:eastAsia="Calibri"/>
          <w:lang w:eastAsia="en-US"/>
        </w:rPr>
        <w:t>в стационарном отделении проживания граждан пожилого возраста и инвалидов с праздниками - Новый год и Рождество Христово, с Международным женским днем 8</w:t>
      </w:r>
      <w:r w:rsidR="007873BF">
        <w:rPr>
          <w:rFonts w:eastAsia="Calibri"/>
          <w:lang w:eastAsia="en-US"/>
        </w:rPr>
        <w:t xml:space="preserve"> </w:t>
      </w:r>
      <w:r w:rsidR="002751E8" w:rsidRPr="003674D1">
        <w:rPr>
          <w:rFonts w:eastAsia="Calibri"/>
          <w:lang w:eastAsia="en-US"/>
        </w:rPr>
        <w:t>Марта, с Днём Поб</w:t>
      </w:r>
      <w:r w:rsidR="00566073" w:rsidRPr="003674D1">
        <w:rPr>
          <w:rFonts w:eastAsia="Calibri"/>
          <w:lang w:eastAsia="en-US"/>
        </w:rPr>
        <w:t>еды, с Днем пожилых людей и др</w:t>
      </w:r>
      <w:r w:rsidR="0003672D" w:rsidRPr="003674D1">
        <w:rPr>
          <w:rFonts w:eastAsia="Calibri"/>
          <w:lang w:eastAsia="en-US"/>
        </w:rPr>
        <w:t>. О</w:t>
      </w:r>
      <w:r w:rsidR="00566073" w:rsidRPr="003674D1">
        <w:rPr>
          <w:rFonts w:eastAsia="Calibri"/>
          <w:lang w:eastAsia="en-US"/>
        </w:rPr>
        <w:t xml:space="preserve">ни </w:t>
      </w:r>
      <w:r w:rsidR="00F965B9" w:rsidRPr="003674D1">
        <w:rPr>
          <w:rFonts w:eastAsia="Calibri"/>
          <w:lang w:eastAsia="en-US"/>
        </w:rPr>
        <w:t xml:space="preserve"> делали своими руками </w:t>
      </w:r>
      <w:r w:rsidR="002751E8" w:rsidRPr="003674D1">
        <w:rPr>
          <w:rFonts w:eastAsia="Calibri"/>
          <w:lang w:eastAsia="en-US"/>
        </w:rPr>
        <w:t xml:space="preserve"> для </w:t>
      </w:r>
      <w:r w:rsidR="00566073" w:rsidRPr="003674D1">
        <w:rPr>
          <w:rFonts w:eastAsia="Calibri"/>
          <w:lang w:eastAsia="en-US"/>
        </w:rPr>
        <w:t>получателей социальных услуг</w:t>
      </w:r>
      <w:r w:rsidR="002751E8" w:rsidRPr="003674D1">
        <w:rPr>
          <w:rFonts w:eastAsia="Calibri"/>
          <w:lang w:eastAsia="en-US"/>
        </w:rPr>
        <w:t xml:space="preserve">  поздравительные открытки, сувениры,</w:t>
      </w:r>
      <w:r w:rsidR="00F965B9" w:rsidRPr="003674D1">
        <w:rPr>
          <w:rFonts w:eastAsia="Calibri"/>
          <w:lang w:eastAsia="en-US"/>
        </w:rPr>
        <w:t xml:space="preserve"> украшали</w:t>
      </w:r>
      <w:proofErr w:type="gramEnd"/>
      <w:r w:rsidR="00F965B9" w:rsidRPr="003674D1">
        <w:rPr>
          <w:rFonts w:eastAsia="Calibri"/>
          <w:lang w:eastAsia="en-US"/>
        </w:rPr>
        <w:t xml:space="preserve"> окна к Новому году, Дню Победы</w:t>
      </w:r>
      <w:r w:rsidR="0003672D" w:rsidRPr="003674D1">
        <w:rPr>
          <w:rFonts w:eastAsia="Calibri"/>
          <w:lang w:eastAsia="en-US"/>
        </w:rPr>
        <w:t>. П</w:t>
      </w:r>
      <w:r w:rsidR="00566073" w:rsidRPr="003674D1">
        <w:rPr>
          <w:rFonts w:eastAsia="Calibri"/>
          <w:lang w:eastAsia="en-US"/>
        </w:rPr>
        <w:t>омог</w:t>
      </w:r>
      <w:r w:rsidR="00F965B9" w:rsidRPr="003674D1">
        <w:rPr>
          <w:rFonts w:eastAsia="Calibri"/>
          <w:lang w:eastAsia="en-US"/>
        </w:rPr>
        <w:t>а</w:t>
      </w:r>
      <w:r w:rsidR="00566073" w:rsidRPr="003674D1">
        <w:rPr>
          <w:rFonts w:eastAsia="Calibri"/>
          <w:lang w:eastAsia="en-US"/>
        </w:rPr>
        <w:t>ли в  благоустройстве тер</w:t>
      </w:r>
      <w:r w:rsidR="00E0040B" w:rsidRPr="003674D1">
        <w:rPr>
          <w:rFonts w:eastAsia="Calibri"/>
          <w:lang w:eastAsia="en-US"/>
        </w:rPr>
        <w:t xml:space="preserve">ритории стационарного отделения: </w:t>
      </w:r>
      <w:r w:rsidR="00566073" w:rsidRPr="003674D1">
        <w:rPr>
          <w:rFonts w:eastAsia="Calibri"/>
          <w:lang w:eastAsia="en-US"/>
        </w:rPr>
        <w:t xml:space="preserve"> подметали дорожки</w:t>
      </w:r>
      <w:r w:rsidR="00F965B9" w:rsidRPr="003674D1">
        <w:rPr>
          <w:rFonts w:eastAsia="Calibri"/>
          <w:lang w:eastAsia="en-US"/>
        </w:rPr>
        <w:t xml:space="preserve">,  сажали цветы, </w:t>
      </w:r>
      <w:r w:rsidR="00566073" w:rsidRPr="003674D1">
        <w:rPr>
          <w:rFonts w:eastAsia="Calibri"/>
          <w:lang w:eastAsia="en-US"/>
        </w:rPr>
        <w:t>убирали опавшую листву</w:t>
      </w:r>
      <w:r w:rsidR="000F2B89" w:rsidRPr="003674D1">
        <w:rPr>
          <w:rFonts w:eastAsia="Calibri"/>
          <w:lang w:eastAsia="en-US"/>
        </w:rPr>
        <w:t>.</w:t>
      </w:r>
    </w:p>
    <w:p w:rsidR="000F2B89" w:rsidRPr="004A03BA" w:rsidRDefault="00C86A97" w:rsidP="006B4CC6">
      <w:pPr>
        <w:pStyle w:val="a4"/>
        <w:jc w:val="both"/>
        <w:rPr>
          <w:rFonts w:eastAsia="Calibri"/>
          <w:b/>
          <w:lang w:eastAsia="en-US"/>
        </w:rPr>
      </w:pPr>
      <w:r w:rsidRPr="003674D1">
        <w:rPr>
          <w:rFonts w:eastAsia="Calibri"/>
          <w:lang w:eastAsia="en-US"/>
        </w:rPr>
        <w:t>Работники</w:t>
      </w:r>
      <w:r w:rsidR="007873BF">
        <w:rPr>
          <w:rFonts w:eastAsia="Calibri"/>
          <w:lang w:eastAsia="en-US"/>
        </w:rPr>
        <w:t xml:space="preserve"> </w:t>
      </w:r>
      <w:r w:rsidR="004A2E46" w:rsidRPr="003674D1">
        <w:rPr>
          <w:rFonts w:eastAsia="Calibri"/>
          <w:lang w:eastAsia="en-US"/>
        </w:rPr>
        <w:t>Центр</w:t>
      </w:r>
      <w:r w:rsidRPr="003674D1">
        <w:rPr>
          <w:rFonts w:eastAsia="Calibri"/>
          <w:lang w:eastAsia="en-US"/>
        </w:rPr>
        <w:t>а</w:t>
      </w:r>
      <w:r w:rsidR="004A03BA">
        <w:rPr>
          <w:rFonts w:eastAsia="Calibri"/>
          <w:lang w:eastAsia="en-US"/>
        </w:rPr>
        <w:t xml:space="preserve"> и волонтеры </w:t>
      </w:r>
      <w:r w:rsidR="004A2E46" w:rsidRPr="003674D1">
        <w:rPr>
          <w:rFonts w:eastAsia="Calibri"/>
          <w:lang w:eastAsia="en-US"/>
        </w:rPr>
        <w:t xml:space="preserve">действуют совместно в интересах граждан, нуждающихся в помощи, а также получателей социальных услуг, в соответствии с Уставными целями и задачами Центра. </w:t>
      </w:r>
    </w:p>
    <w:p w:rsidR="00EA7F94" w:rsidRPr="003674D1" w:rsidRDefault="004A03BA" w:rsidP="00EA7F94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        Информация </w:t>
      </w:r>
      <w:r w:rsidR="00EA7F94" w:rsidRPr="003674D1">
        <w:rPr>
          <w:color w:val="000000"/>
        </w:rPr>
        <w:t>с фотоотчета</w:t>
      </w:r>
      <w:r>
        <w:rPr>
          <w:color w:val="000000"/>
        </w:rPr>
        <w:t xml:space="preserve">ми о проводимых мероприятиях и </w:t>
      </w:r>
      <w:r w:rsidR="00EA7F94" w:rsidRPr="003674D1">
        <w:rPr>
          <w:color w:val="000000"/>
        </w:rPr>
        <w:t>работе МБУ «КЦСОН Нижнеломовского района» регулярно разм</w:t>
      </w:r>
      <w:r>
        <w:rPr>
          <w:color w:val="000000"/>
        </w:rPr>
        <w:t xml:space="preserve">ещается на </w:t>
      </w:r>
      <w:r w:rsidR="00EA7F94" w:rsidRPr="003674D1">
        <w:rPr>
          <w:color w:val="000000"/>
        </w:rPr>
        <w:t>официальном сайте Центра</w:t>
      </w:r>
      <w:r w:rsidR="00C53886" w:rsidRPr="003674D1">
        <w:rPr>
          <w:color w:val="000000"/>
        </w:rPr>
        <w:t>.</w:t>
      </w:r>
    </w:p>
    <w:p w:rsidR="00B719FA" w:rsidRDefault="00B719FA" w:rsidP="00B719FA">
      <w:pPr>
        <w:pStyle w:val="a4"/>
        <w:jc w:val="both"/>
      </w:pPr>
    </w:p>
    <w:p w:rsidR="004A03BA" w:rsidRPr="003674D1" w:rsidRDefault="004A03BA" w:rsidP="00B719FA">
      <w:pPr>
        <w:pStyle w:val="a4"/>
        <w:jc w:val="both"/>
      </w:pPr>
    </w:p>
    <w:p w:rsidR="00B719FA" w:rsidRPr="003674D1" w:rsidRDefault="00B719FA" w:rsidP="00B719FA">
      <w:r w:rsidRPr="003674D1">
        <w:t>Директор МБУ «КЦСОН</w:t>
      </w:r>
    </w:p>
    <w:p w:rsidR="00B719FA" w:rsidRPr="003674D1" w:rsidRDefault="00B719FA" w:rsidP="00B719FA">
      <w:r w:rsidRPr="003674D1">
        <w:t xml:space="preserve"> Нижнеломовского района»                                                    Н.Н. Ермолаева</w:t>
      </w:r>
    </w:p>
    <w:p w:rsidR="00B719FA" w:rsidRPr="003674D1" w:rsidRDefault="00B719FA" w:rsidP="00B719FA"/>
    <w:p w:rsidR="00B719FA" w:rsidRPr="004A03BA" w:rsidRDefault="00A84218" w:rsidP="00B719FA">
      <w:pPr>
        <w:rPr>
          <w:sz w:val="20"/>
          <w:szCs w:val="20"/>
        </w:rPr>
      </w:pPr>
      <w:r w:rsidRPr="004A03BA">
        <w:rPr>
          <w:sz w:val="20"/>
          <w:szCs w:val="20"/>
        </w:rPr>
        <w:t xml:space="preserve">исп. </w:t>
      </w:r>
      <w:proofErr w:type="spellStart"/>
      <w:r w:rsidRPr="004A03BA">
        <w:rPr>
          <w:sz w:val="20"/>
          <w:szCs w:val="20"/>
        </w:rPr>
        <w:t>Тугучева</w:t>
      </w:r>
      <w:proofErr w:type="spellEnd"/>
      <w:r w:rsidRPr="004A03BA">
        <w:rPr>
          <w:sz w:val="20"/>
          <w:szCs w:val="20"/>
        </w:rPr>
        <w:t xml:space="preserve"> К.С</w:t>
      </w:r>
      <w:r w:rsidR="00B719FA" w:rsidRPr="004A03BA">
        <w:rPr>
          <w:sz w:val="20"/>
          <w:szCs w:val="20"/>
        </w:rPr>
        <w:t>.</w:t>
      </w:r>
    </w:p>
    <w:sectPr w:rsidR="00B719FA" w:rsidRPr="004A03BA" w:rsidSect="002751E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7B2"/>
    <w:multiLevelType w:val="hybridMultilevel"/>
    <w:tmpl w:val="7F6265B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EDD63BF"/>
    <w:multiLevelType w:val="multilevel"/>
    <w:tmpl w:val="B0A43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C774911"/>
    <w:multiLevelType w:val="hybridMultilevel"/>
    <w:tmpl w:val="120462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C883C35"/>
    <w:multiLevelType w:val="hybridMultilevel"/>
    <w:tmpl w:val="DB06338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0EE4EC0"/>
    <w:multiLevelType w:val="hybridMultilevel"/>
    <w:tmpl w:val="98963F34"/>
    <w:lvl w:ilvl="0" w:tplc="37763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C6782"/>
    <w:multiLevelType w:val="hybridMultilevel"/>
    <w:tmpl w:val="64A6BD1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EAC6DD3"/>
    <w:multiLevelType w:val="hybridMultilevel"/>
    <w:tmpl w:val="23AE1E2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F945046"/>
    <w:multiLevelType w:val="hybridMultilevel"/>
    <w:tmpl w:val="7D12BEBA"/>
    <w:lvl w:ilvl="0" w:tplc="220EB9B8">
      <w:start w:val="1"/>
      <w:numFmt w:val="decimal"/>
      <w:lvlText w:val="%1)"/>
      <w:lvlJc w:val="left"/>
      <w:pPr>
        <w:ind w:left="108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767EFA"/>
    <w:multiLevelType w:val="hybridMultilevel"/>
    <w:tmpl w:val="344EEAF2"/>
    <w:lvl w:ilvl="0" w:tplc="D78EF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1225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AFC354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1830D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4FE1DD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E10617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658C75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D502F6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7685EE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BA"/>
    <w:rsid w:val="000000E2"/>
    <w:rsid w:val="000207A2"/>
    <w:rsid w:val="00027DBA"/>
    <w:rsid w:val="0003042E"/>
    <w:rsid w:val="0003672D"/>
    <w:rsid w:val="000530D2"/>
    <w:rsid w:val="000741F6"/>
    <w:rsid w:val="000910F8"/>
    <w:rsid w:val="000A467C"/>
    <w:rsid w:val="000C0988"/>
    <w:rsid w:val="000C4101"/>
    <w:rsid w:val="000E2917"/>
    <w:rsid w:val="000F2B89"/>
    <w:rsid w:val="0010613D"/>
    <w:rsid w:val="00107026"/>
    <w:rsid w:val="00113DA2"/>
    <w:rsid w:val="00125790"/>
    <w:rsid w:val="00127208"/>
    <w:rsid w:val="00136FA0"/>
    <w:rsid w:val="00156CB9"/>
    <w:rsid w:val="00163E8E"/>
    <w:rsid w:val="00173A12"/>
    <w:rsid w:val="00174B58"/>
    <w:rsid w:val="001908EA"/>
    <w:rsid w:val="00192E46"/>
    <w:rsid w:val="00197E59"/>
    <w:rsid w:val="001A53F0"/>
    <w:rsid w:val="001B6764"/>
    <w:rsid w:val="001C311D"/>
    <w:rsid w:val="001C3645"/>
    <w:rsid w:val="001E2F66"/>
    <w:rsid w:val="001E7FF9"/>
    <w:rsid w:val="001F671B"/>
    <w:rsid w:val="00215755"/>
    <w:rsid w:val="002224CB"/>
    <w:rsid w:val="002232E4"/>
    <w:rsid w:val="00236301"/>
    <w:rsid w:val="00251D25"/>
    <w:rsid w:val="002531B1"/>
    <w:rsid w:val="00253B56"/>
    <w:rsid w:val="002751E8"/>
    <w:rsid w:val="00284ABE"/>
    <w:rsid w:val="002868B7"/>
    <w:rsid w:val="0029072B"/>
    <w:rsid w:val="00297B0D"/>
    <w:rsid w:val="002B6AC3"/>
    <w:rsid w:val="002B7BED"/>
    <w:rsid w:val="002C3A16"/>
    <w:rsid w:val="002D7A58"/>
    <w:rsid w:val="00322711"/>
    <w:rsid w:val="00324874"/>
    <w:rsid w:val="00325DC5"/>
    <w:rsid w:val="00326147"/>
    <w:rsid w:val="00327AD8"/>
    <w:rsid w:val="003326C0"/>
    <w:rsid w:val="00333A16"/>
    <w:rsid w:val="00337292"/>
    <w:rsid w:val="003403BE"/>
    <w:rsid w:val="00356334"/>
    <w:rsid w:val="00357438"/>
    <w:rsid w:val="00357B19"/>
    <w:rsid w:val="00360F0D"/>
    <w:rsid w:val="003615C5"/>
    <w:rsid w:val="003674D1"/>
    <w:rsid w:val="00373862"/>
    <w:rsid w:val="00374400"/>
    <w:rsid w:val="00395CFB"/>
    <w:rsid w:val="003A3045"/>
    <w:rsid w:val="003A727B"/>
    <w:rsid w:val="003C1AC7"/>
    <w:rsid w:val="003C6343"/>
    <w:rsid w:val="003C72F9"/>
    <w:rsid w:val="003C7D81"/>
    <w:rsid w:val="003F3614"/>
    <w:rsid w:val="00406FC4"/>
    <w:rsid w:val="00436121"/>
    <w:rsid w:val="0045433E"/>
    <w:rsid w:val="00466587"/>
    <w:rsid w:val="0046789A"/>
    <w:rsid w:val="004904A6"/>
    <w:rsid w:val="004946ED"/>
    <w:rsid w:val="004A03BA"/>
    <w:rsid w:val="004A2E46"/>
    <w:rsid w:val="004C744A"/>
    <w:rsid w:val="004D081E"/>
    <w:rsid w:val="004D4AF6"/>
    <w:rsid w:val="004F68DD"/>
    <w:rsid w:val="00513486"/>
    <w:rsid w:val="00513FA3"/>
    <w:rsid w:val="005179DC"/>
    <w:rsid w:val="0054515A"/>
    <w:rsid w:val="00564A51"/>
    <w:rsid w:val="00565825"/>
    <w:rsid w:val="00566073"/>
    <w:rsid w:val="00576D26"/>
    <w:rsid w:val="00584AE7"/>
    <w:rsid w:val="005B0AB7"/>
    <w:rsid w:val="005B4C07"/>
    <w:rsid w:val="005B689E"/>
    <w:rsid w:val="005D65F5"/>
    <w:rsid w:val="00602A06"/>
    <w:rsid w:val="00606313"/>
    <w:rsid w:val="006064CE"/>
    <w:rsid w:val="0061263E"/>
    <w:rsid w:val="00616691"/>
    <w:rsid w:val="006202DD"/>
    <w:rsid w:val="00634200"/>
    <w:rsid w:val="006377FD"/>
    <w:rsid w:val="0064201B"/>
    <w:rsid w:val="00642F87"/>
    <w:rsid w:val="006573A9"/>
    <w:rsid w:val="00671281"/>
    <w:rsid w:val="00674E3F"/>
    <w:rsid w:val="00677453"/>
    <w:rsid w:val="006809BA"/>
    <w:rsid w:val="00690DBA"/>
    <w:rsid w:val="00696272"/>
    <w:rsid w:val="006A4991"/>
    <w:rsid w:val="006B3A93"/>
    <w:rsid w:val="006B4CC6"/>
    <w:rsid w:val="006C54A0"/>
    <w:rsid w:val="006D4562"/>
    <w:rsid w:val="006E6E7D"/>
    <w:rsid w:val="007133EA"/>
    <w:rsid w:val="00720858"/>
    <w:rsid w:val="007503E3"/>
    <w:rsid w:val="00753B4B"/>
    <w:rsid w:val="00765280"/>
    <w:rsid w:val="007852D7"/>
    <w:rsid w:val="007873BF"/>
    <w:rsid w:val="007A7457"/>
    <w:rsid w:val="007B5BD5"/>
    <w:rsid w:val="007F3F88"/>
    <w:rsid w:val="007F7322"/>
    <w:rsid w:val="00814B0B"/>
    <w:rsid w:val="00815153"/>
    <w:rsid w:val="008223F4"/>
    <w:rsid w:val="0082255A"/>
    <w:rsid w:val="0082268A"/>
    <w:rsid w:val="008357B7"/>
    <w:rsid w:val="00863B22"/>
    <w:rsid w:val="00871293"/>
    <w:rsid w:val="00873837"/>
    <w:rsid w:val="00873C79"/>
    <w:rsid w:val="00887E86"/>
    <w:rsid w:val="008B41FA"/>
    <w:rsid w:val="008D5DBD"/>
    <w:rsid w:val="008F0863"/>
    <w:rsid w:val="0091487D"/>
    <w:rsid w:val="00917522"/>
    <w:rsid w:val="00923011"/>
    <w:rsid w:val="00930B52"/>
    <w:rsid w:val="009512F5"/>
    <w:rsid w:val="00967DDE"/>
    <w:rsid w:val="009734BC"/>
    <w:rsid w:val="00981174"/>
    <w:rsid w:val="00982E1C"/>
    <w:rsid w:val="00985B32"/>
    <w:rsid w:val="009867F3"/>
    <w:rsid w:val="009911B7"/>
    <w:rsid w:val="009C0F3D"/>
    <w:rsid w:val="009E0A8F"/>
    <w:rsid w:val="009F5DBC"/>
    <w:rsid w:val="00A13423"/>
    <w:rsid w:val="00A14485"/>
    <w:rsid w:val="00A22307"/>
    <w:rsid w:val="00A232EC"/>
    <w:rsid w:val="00A24076"/>
    <w:rsid w:val="00A34651"/>
    <w:rsid w:val="00A34CDD"/>
    <w:rsid w:val="00A3567A"/>
    <w:rsid w:val="00A423D6"/>
    <w:rsid w:val="00A57B18"/>
    <w:rsid w:val="00A60512"/>
    <w:rsid w:val="00A61176"/>
    <w:rsid w:val="00A65209"/>
    <w:rsid w:val="00A765B1"/>
    <w:rsid w:val="00A84218"/>
    <w:rsid w:val="00A9602C"/>
    <w:rsid w:val="00AA3F87"/>
    <w:rsid w:val="00AB0F71"/>
    <w:rsid w:val="00AB2037"/>
    <w:rsid w:val="00AB4684"/>
    <w:rsid w:val="00AB61A3"/>
    <w:rsid w:val="00AD1609"/>
    <w:rsid w:val="00AD178E"/>
    <w:rsid w:val="00AE2F12"/>
    <w:rsid w:val="00B068AF"/>
    <w:rsid w:val="00B10A55"/>
    <w:rsid w:val="00B10F4E"/>
    <w:rsid w:val="00B16741"/>
    <w:rsid w:val="00B22B3A"/>
    <w:rsid w:val="00B25E3F"/>
    <w:rsid w:val="00B300FF"/>
    <w:rsid w:val="00B35AEC"/>
    <w:rsid w:val="00B42270"/>
    <w:rsid w:val="00B6498B"/>
    <w:rsid w:val="00B64FFE"/>
    <w:rsid w:val="00B705E4"/>
    <w:rsid w:val="00B7141D"/>
    <w:rsid w:val="00B719FA"/>
    <w:rsid w:val="00B85FFF"/>
    <w:rsid w:val="00B900E3"/>
    <w:rsid w:val="00B91BF7"/>
    <w:rsid w:val="00BA4C50"/>
    <w:rsid w:val="00BB14FA"/>
    <w:rsid w:val="00BB3E3D"/>
    <w:rsid w:val="00BC484D"/>
    <w:rsid w:val="00BD2154"/>
    <w:rsid w:val="00BE0918"/>
    <w:rsid w:val="00BF3044"/>
    <w:rsid w:val="00BF5A40"/>
    <w:rsid w:val="00BF6754"/>
    <w:rsid w:val="00BF7071"/>
    <w:rsid w:val="00BF717D"/>
    <w:rsid w:val="00C04A7D"/>
    <w:rsid w:val="00C40B47"/>
    <w:rsid w:val="00C46779"/>
    <w:rsid w:val="00C471A8"/>
    <w:rsid w:val="00C51C74"/>
    <w:rsid w:val="00C53886"/>
    <w:rsid w:val="00C82EA0"/>
    <w:rsid w:val="00C86A97"/>
    <w:rsid w:val="00C93146"/>
    <w:rsid w:val="00CA3ECB"/>
    <w:rsid w:val="00CB0670"/>
    <w:rsid w:val="00CC58C8"/>
    <w:rsid w:val="00CD14BB"/>
    <w:rsid w:val="00CE096E"/>
    <w:rsid w:val="00CE2BF1"/>
    <w:rsid w:val="00CF7A47"/>
    <w:rsid w:val="00D054C4"/>
    <w:rsid w:val="00D05D94"/>
    <w:rsid w:val="00D12CBD"/>
    <w:rsid w:val="00D268FC"/>
    <w:rsid w:val="00D453AB"/>
    <w:rsid w:val="00D70B6D"/>
    <w:rsid w:val="00D7385C"/>
    <w:rsid w:val="00D84F02"/>
    <w:rsid w:val="00D875D5"/>
    <w:rsid w:val="00D96CCE"/>
    <w:rsid w:val="00DA0595"/>
    <w:rsid w:val="00DC4845"/>
    <w:rsid w:val="00DE747C"/>
    <w:rsid w:val="00DF74A3"/>
    <w:rsid w:val="00DF7D9A"/>
    <w:rsid w:val="00E0040B"/>
    <w:rsid w:val="00E11ADA"/>
    <w:rsid w:val="00E30B8A"/>
    <w:rsid w:val="00E57086"/>
    <w:rsid w:val="00E73BB1"/>
    <w:rsid w:val="00E908F6"/>
    <w:rsid w:val="00EA7F94"/>
    <w:rsid w:val="00EB0FC5"/>
    <w:rsid w:val="00EB2B01"/>
    <w:rsid w:val="00EB36A3"/>
    <w:rsid w:val="00EB4C8E"/>
    <w:rsid w:val="00EC1E2D"/>
    <w:rsid w:val="00EC361B"/>
    <w:rsid w:val="00ED5296"/>
    <w:rsid w:val="00ED7FDC"/>
    <w:rsid w:val="00EE2280"/>
    <w:rsid w:val="00EE7CC7"/>
    <w:rsid w:val="00F01884"/>
    <w:rsid w:val="00F32ACD"/>
    <w:rsid w:val="00F52B6C"/>
    <w:rsid w:val="00F62045"/>
    <w:rsid w:val="00F81747"/>
    <w:rsid w:val="00F84543"/>
    <w:rsid w:val="00F855DD"/>
    <w:rsid w:val="00F965B9"/>
    <w:rsid w:val="00FA3248"/>
    <w:rsid w:val="00FC59CD"/>
    <w:rsid w:val="00FD08B3"/>
    <w:rsid w:val="00FD481E"/>
    <w:rsid w:val="00FE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9FA"/>
    <w:pPr>
      <w:ind w:left="720"/>
      <w:contextualSpacing/>
    </w:pPr>
  </w:style>
  <w:style w:type="paragraph" w:styleId="a4">
    <w:name w:val="No Spacing"/>
    <w:uiPriority w:val="99"/>
    <w:qFormat/>
    <w:rsid w:val="00B7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7141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F5D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D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E908F6"/>
  </w:style>
  <w:style w:type="table" w:styleId="a8">
    <w:name w:val="Table Grid"/>
    <w:basedOn w:val="a1"/>
    <w:uiPriority w:val="59"/>
    <w:rsid w:val="00B1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F5DE-B7DC-49D3-89CC-20247D93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4764366</TotalTime>
  <Pages>9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</dc:creator>
  <cp:lastModifiedBy>User</cp:lastModifiedBy>
  <cp:revision>9</cp:revision>
  <cp:lastPrinted>2025-01-16T08:34:00Z</cp:lastPrinted>
  <dcterms:created xsi:type="dcterms:W3CDTF">2021-01-13T07:14:00Z</dcterms:created>
  <dcterms:modified xsi:type="dcterms:W3CDTF">2025-01-16T11:31:00Z</dcterms:modified>
</cp:coreProperties>
</file>